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1E243" w14:textId="77777777" w:rsidR="00AC3ECF" w:rsidRDefault="00AC3ECF">
      <w:r>
        <w:rPr>
          <w:noProof/>
          <w:lang w:eastAsia="en-GB"/>
        </w:rPr>
        <mc:AlternateContent>
          <mc:Choice Requires="wps">
            <w:drawing>
              <wp:anchor distT="45720" distB="45720" distL="114300" distR="114300" simplePos="0" relativeHeight="251659264" behindDoc="0" locked="0" layoutInCell="1" allowOverlap="1" wp14:anchorId="48BD26D5" wp14:editId="1B87897B">
                <wp:simplePos x="0" y="0"/>
                <wp:positionH relativeFrom="page">
                  <wp:posOffset>3152140</wp:posOffset>
                </wp:positionH>
                <wp:positionV relativeFrom="paragraph">
                  <wp:posOffset>137160</wp:posOffset>
                </wp:positionV>
                <wp:extent cx="1362075" cy="1181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1181100"/>
                        </a:xfrm>
                        <a:prstGeom prst="rect">
                          <a:avLst/>
                        </a:prstGeom>
                        <a:solidFill>
                          <a:srgbClr val="FFFFFF"/>
                        </a:solidFill>
                        <a:ln w="9525">
                          <a:noFill/>
                          <a:miter lim="800000"/>
                          <a:headEnd/>
                          <a:tailEnd/>
                        </a:ln>
                      </wps:spPr>
                      <wps:txbx>
                        <w:txbxContent>
                          <w:p w14:paraId="1D9A70DE" w14:textId="77777777" w:rsidR="00AC3ECF" w:rsidRDefault="00AC3ECF">
                            <w:r>
                              <w:rPr>
                                <w:rFonts w:ascii="Arial" w:hAnsi="Arial" w:cs="Arial"/>
                                <w:noProof/>
                                <w:lang w:eastAsia="en-GB"/>
                              </w:rPr>
                              <w:drawing>
                                <wp:inline distT="0" distB="0" distL="0" distR="0" wp14:anchorId="0FA1CAC6" wp14:editId="4CECBF15">
                                  <wp:extent cx="1118962" cy="1174750"/>
                                  <wp:effectExtent l="0" t="0" r="5080" b="6350"/>
                                  <wp:docPr id="1" name="Picture 1" descr="C:\Users\jordan.l53.SSPP\AppData\Local\Temp\Temp1_SCHOOL_LOGO jpg (2).zip\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n.l53.SSPP\AppData\Local\Temp\Temp1_SCHOOL_LOGO jpg (2).zip\SCHOOL_LOGO.jpg"/>
                                          <pic:cNvPicPr>
                                            <a:picLocks noChangeAspect="1" noChangeArrowheads="1"/>
                                          </pic:cNvPicPr>
                                        </pic:nvPicPr>
                                        <pic:blipFill>
                                          <a:blip r:embed="rId5"/>
                                          <a:srcRect/>
                                          <a:stretch>
                                            <a:fillRect/>
                                          </a:stretch>
                                        </pic:blipFill>
                                        <pic:spPr bwMode="auto">
                                          <a:xfrm>
                                            <a:off x="0" y="0"/>
                                            <a:ext cx="1120343" cy="1176200"/>
                                          </a:xfrm>
                                          <a:prstGeom prst="rect">
                                            <a:avLst/>
                                          </a:prstGeom>
                                          <a:noFill/>
                                          <a:ln w="9525">
                                            <a:noFill/>
                                            <a:miter lim="800000"/>
                                            <a:headEnd/>
                                            <a:tailEnd/>
                                          </a:ln>
                                        </pic:spPr>
                                      </pic:pic>
                                    </a:graphicData>
                                  </a:graphic>
                                </wp:inline>
                              </w:drawing>
                            </w:r>
                          </w:p>
                          <w:p w14:paraId="48E8BC48" w14:textId="77777777" w:rsidR="00AC3ECF" w:rsidRDefault="00AC3E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BD26D5" id="_x0000_t202" coordsize="21600,21600" o:spt="202" path="m,l,21600r21600,l21600,xe">
                <v:stroke joinstyle="miter"/>
                <v:path gradientshapeok="t" o:connecttype="rect"/>
              </v:shapetype>
              <v:shape id="Text Box 2" o:spid="_x0000_s1026" type="#_x0000_t202" style="position:absolute;margin-left:248.2pt;margin-top:10.8pt;width:107.25pt;height:93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BJ8IQIAAB4EAAAOAAAAZHJzL2Uyb0RvYy54bWysU8tu2zAQvBfoPxC813rUThzBcpA6dVEg&#10;fQBJP4CiKIsoyWVJ2pL79V1SjmOkt6I6EFztcjg7O1zdjlqRg3BegqlpMcspEYZDK82upj+etu+W&#10;lPjATMsUGFHTo/D0dv32zWqwlSihB9UKRxDE+GqwNe1DsFWWed4LzfwMrDCY7MBpFjB0u6x1bEB0&#10;rbIyz6+yAVxrHXDhPf69n5J0nfC7TvDwreu8CETVFLmFtLq0NnHN1itW7RyzveQnGuwfWGgmDV56&#10;hrpngZG9k39BackdeOjCjIPOoOskF6kH7KbIX3Xz2DMrUi8ojrdnmfz/g+VfD98dkW1Ny+KaEsM0&#10;DulJjIF8gJGUUZ/B+grLHi0WhhF/45xTr94+AP/piYFNz8xO3DkHQy9Yi/yKeDK7ODrh+AjSDF+g&#10;xWvYPkACGjuno3goB0F0nNPxPJtIhccr31+V+fWCEo65olgWRZ6ml7Hq+bh1PnwSoEnc1NTh8BM8&#10;Ozz4EOmw6rkk3uZByXYrlUqB2zUb5ciBoVG26UsdvCpThgw1vVmUi4RsIJ5PHtIyoJGV1DVd5vGb&#10;rBXl+GjaVBKYVNMemShz0idKMokTxmbEwihaA+0RlXIwGRYfGG56cL8pGdCsNfW/9swJStRng2rf&#10;FPN5dHcK5ovrEgN3mWkuM8xwhKppoGTabkJ6EVEHA3c4lU4mvV6YnLiiCZOMpwcTXX4Zp6qXZ73+&#10;AwAA//8DAFBLAwQUAAYACAAAACEAu1UlKd8AAAAKAQAADwAAAGRycy9kb3ducmV2LnhtbEyPy07D&#10;MBBF90j8gzVIbBC1UwWHpHEqQAKx7eMDnHiaRI3HUew26d9jVrCcmaM755bbxQ7sipPvHSlIVgIY&#10;UuNMT62C4+Hz+RWYD5qMHhyhght62Fb3d6UujJtph9d9aFkMIV9oBV0IY8G5bzq02q/ciBRvJzdZ&#10;HeI4tdxMeo7hduBrISS3uqf4odMjfnTYnPcXq+D0PT+95HP9FY7ZLpXvus9qd1Pq8WF52wALuIQ/&#10;GH71ozpU0al2FzKeDQrSXKYRVbBOJLAIZInIgdVxITIJvCr5/wrVDwAAAP//AwBQSwECLQAUAAYA&#10;CAAAACEAtoM4kv4AAADhAQAAEwAAAAAAAAAAAAAAAAAAAAAAW0NvbnRlbnRfVHlwZXNdLnhtbFBL&#10;AQItABQABgAIAAAAIQA4/SH/1gAAAJQBAAALAAAAAAAAAAAAAAAAAC8BAABfcmVscy8ucmVsc1BL&#10;AQItABQABgAIAAAAIQBFFBJ8IQIAAB4EAAAOAAAAAAAAAAAAAAAAAC4CAABkcnMvZTJvRG9jLnht&#10;bFBLAQItABQABgAIAAAAIQC7VSUp3wAAAAoBAAAPAAAAAAAAAAAAAAAAAHsEAABkcnMvZG93bnJl&#10;di54bWxQSwUGAAAAAAQABADzAAAAhwUAAAAA&#10;" stroked="f">
                <v:textbox>
                  <w:txbxContent>
                    <w:p w14:paraId="1D9A70DE" w14:textId="77777777" w:rsidR="00AC3ECF" w:rsidRDefault="00AC3ECF">
                      <w:r>
                        <w:rPr>
                          <w:rFonts w:ascii="Arial" w:hAnsi="Arial" w:cs="Arial"/>
                          <w:noProof/>
                          <w:lang w:eastAsia="en-GB"/>
                        </w:rPr>
                        <w:drawing>
                          <wp:inline distT="0" distB="0" distL="0" distR="0" wp14:anchorId="0FA1CAC6" wp14:editId="4CECBF15">
                            <wp:extent cx="1118962" cy="1174750"/>
                            <wp:effectExtent l="0" t="0" r="5080" b="6350"/>
                            <wp:docPr id="1" name="Picture 1" descr="C:\Users\jordan.l53.SSPP\AppData\Local\Temp\Temp1_SCHOOL_LOGO jpg (2).zip\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n.l53.SSPP\AppData\Local\Temp\Temp1_SCHOOL_LOGO jpg (2).zip\SCHOOL_LOGO.jpg"/>
                                    <pic:cNvPicPr>
                                      <a:picLocks noChangeAspect="1" noChangeArrowheads="1"/>
                                    </pic:cNvPicPr>
                                  </pic:nvPicPr>
                                  <pic:blipFill>
                                    <a:blip r:embed="rId6"/>
                                    <a:srcRect/>
                                    <a:stretch>
                                      <a:fillRect/>
                                    </a:stretch>
                                  </pic:blipFill>
                                  <pic:spPr bwMode="auto">
                                    <a:xfrm>
                                      <a:off x="0" y="0"/>
                                      <a:ext cx="1120343" cy="1176200"/>
                                    </a:xfrm>
                                    <a:prstGeom prst="rect">
                                      <a:avLst/>
                                    </a:prstGeom>
                                    <a:noFill/>
                                    <a:ln w="9525">
                                      <a:noFill/>
                                      <a:miter lim="800000"/>
                                      <a:headEnd/>
                                      <a:tailEnd/>
                                    </a:ln>
                                  </pic:spPr>
                                </pic:pic>
                              </a:graphicData>
                            </a:graphic>
                          </wp:inline>
                        </w:drawing>
                      </w:r>
                    </w:p>
                    <w:p w14:paraId="48E8BC48" w14:textId="77777777" w:rsidR="00AC3ECF" w:rsidRDefault="00AC3ECF"/>
                  </w:txbxContent>
                </v:textbox>
                <w10:wrap type="square" anchorx="page"/>
              </v:shape>
            </w:pict>
          </mc:Fallback>
        </mc:AlternateContent>
      </w:r>
    </w:p>
    <w:p w14:paraId="5921FF3A" w14:textId="77777777" w:rsidR="00B25F47" w:rsidRDefault="00B25F47" w:rsidP="00B25F47">
      <w:pPr>
        <w:jc w:val="center"/>
        <w:rPr>
          <w:rFonts w:ascii="Arial" w:hAnsi="Arial" w:cs="Arial"/>
          <w:b/>
          <w:color w:val="323E4F" w:themeColor="text2" w:themeShade="BF"/>
        </w:rPr>
      </w:pPr>
    </w:p>
    <w:p w14:paraId="08493A93" w14:textId="77777777" w:rsidR="00B25F47" w:rsidRDefault="00B25F47" w:rsidP="00B25F47">
      <w:pPr>
        <w:jc w:val="center"/>
        <w:rPr>
          <w:rFonts w:ascii="Arial" w:hAnsi="Arial" w:cs="Arial"/>
          <w:b/>
          <w:color w:val="323E4F" w:themeColor="text2" w:themeShade="BF"/>
        </w:rPr>
      </w:pPr>
    </w:p>
    <w:p w14:paraId="7C58DF75" w14:textId="77777777" w:rsidR="00B25F47" w:rsidRDefault="00B25F47" w:rsidP="00B25F47">
      <w:pPr>
        <w:jc w:val="center"/>
        <w:rPr>
          <w:rFonts w:ascii="Arial" w:hAnsi="Arial" w:cs="Arial"/>
          <w:b/>
          <w:color w:val="323E4F" w:themeColor="text2" w:themeShade="BF"/>
        </w:rPr>
      </w:pPr>
    </w:p>
    <w:p w14:paraId="78818556" w14:textId="77777777" w:rsidR="00B25F47" w:rsidRDefault="00B25F47" w:rsidP="00B25F47">
      <w:pPr>
        <w:jc w:val="center"/>
        <w:rPr>
          <w:rFonts w:ascii="Arial" w:hAnsi="Arial" w:cs="Arial"/>
          <w:b/>
          <w:color w:val="323E4F" w:themeColor="text2" w:themeShade="BF"/>
        </w:rPr>
      </w:pPr>
    </w:p>
    <w:p w14:paraId="1BE51B92" w14:textId="77777777" w:rsidR="00B25F47" w:rsidRPr="009E4BDF" w:rsidRDefault="00B25F47" w:rsidP="00B25F47">
      <w:pPr>
        <w:jc w:val="center"/>
        <w:rPr>
          <w:rFonts w:ascii="Arial" w:hAnsi="Arial" w:cs="Arial"/>
          <w:b/>
          <w:color w:val="002060"/>
        </w:rPr>
      </w:pPr>
      <w:r w:rsidRPr="009E4BDF">
        <w:rPr>
          <w:rFonts w:ascii="Arial" w:hAnsi="Arial" w:cs="Arial"/>
          <w:b/>
          <w:color w:val="002060"/>
        </w:rPr>
        <w:t>The Cathedral School of St Peter and St John RC Primary</w:t>
      </w:r>
    </w:p>
    <w:p w14:paraId="3F5F7619" w14:textId="77777777" w:rsidR="00B25F47" w:rsidRPr="009E4BDF" w:rsidRDefault="00B25F47" w:rsidP="009E4BDF">
      <w:pPr>
        <w:pStyle w:val="NoSpacing"/>
        <w:jc w:val="center"/>
        <w:rPr>
          <w:color w:val="002060"/>
        </w:rPr>
      </w:pPr>
      <w:r w:rsidRPr="009E4BDF">
        <w:rPr>
          <w:rFonts w:ascii="Comic Sans MS" w:hAnsi="Comic Sans MS"/>
          <w:color w:val="002060"/>
        </w:rPr>
        <w:t>‘</w:t>
      </w:r>
      <w:r w:rsidRPr="009E4BDF">
        <w:rPr>
          <w:color w:val="002060"/>
        </w:rPr>
        <w:t>Growing together within God’s loving family, we support, challenge and inspire each other to</w:t>
      </w:r>
    </w:p>
    <w:p w14:paraId="4C42708D" w14:textId="77777777" w:rsidR="00B25F47" w:rsidRPr="009E4BDF" w:rsidRDefault="00B25F47" w:rsidP="009E4BDF">
      <w:pPr>
        <w:pStyle w:val="NoSpacing"/>
        <w:jc w:val="center"/>
        <w:rPr>
          <w:color w:val="002060"/>
        </w:rPr>
      </w:pPr>
      <w:r w:rsidRPr="009E4BDF">
        <w:rPr>
          <w:color w:val="002060"/>
        </w:rPr>
        <w:t>become the best that we can be’</w:t>
      </w:r>
    </w:p>
    <w:p w14:paraId="2BE4B867" w14:textId="77777777" w:rsidR="00B25F47" w:rsidRPr="009E4BDF" w:rsidRDefault="00B25F47" w:rsidP="009E4BDF">
      <w:pPr>
        <w:pStyle w:val="NoSpacing"/>
        <w:jc w:val="center"/>
        <w:rPr>
          <w:rFonts w:cstheme="minorHAnsi"/>
          <w:color w:val="002060"/>
        </w:rPr>
      </w:pPr>
    </w:p>
    <w:p w14:paraId="0082FF78" w14:textId="77777777" w:rsidR="00AC3ECF" w:rsidRPr="00AC3ECF" w:rsidRDefault="00AC3ECF" w:rsidP="00AC3ECF">
      <w:pPr>
        <w:pStyle w:val="NormalWeb"/>
        <w:shd w:val="clear" w:color="auto" w:fill="FFFFFF" w:themeFill="background1"/>
        <w:ind w:left="284"/>
        <w:jc w:val="center"/>
        <w:rPr>
          <w:rFonts w:ascii="Arial" w:hAnsi="Arial" w:cs="Arial"/>
          <w:sz w:val="28"/>
          <w:szCs w:val="28"/>
        </w:rPr>
      </w:pPr>
      <w:r w:rsidRPr="00AC3ECF">
        <w:rPr>
          <w:rStyle w:val="Strong"/>
          <w:rFonts w:ascii="Arial" w:hAnsi="Arial" w:cs="Arial"/>
          <w:sz w:val="28"/>
          <w:szCs w:val="28"/>
          <w:shd w:val="clear" w:color="auto" w:fill="B6DDE8"/>
        </w:rPr>
        <w:t>Maintaining a High Profile for Attendance and Punctuality</w:t>
      </w:r>
    </w:p>
    <w:p w14:paraId="3C8F4CFA" w14:textId="7AFED47C" w:rsidR="00AC3ECF" w:rsidRPr="00AC3ECF" w:rsidRDefault="00AC3ECF" w:rsidP="00AC3ECF">
      <w:pPr>
        <w:pStyle w:val="NormalWeb"/>
        <w:ind w:left="284"/>
        <w:jc w:val="center"/>
        <w:rPr>
          <w:rFonts w:ascii="Arial" w:hAnsi="Arial" w:cs="Arial"/>
        </w:rPr>
      </w:pPr>
      <w:r w:rsidRPr="00AC3ECF">
        <w:rPr>
          <w:rStyle w:val="Strong"/>
          <w:rFonts w:ascii="Arial" w:hAnsi="Arial" w:cs="Arial"/>
        </w:rPr>
        <w:t>Attend</w:t>
      </w:r>
      <w:r w:rsidR="00B25F47">
        <w:rPr>
          <w:rStyle w:val="Strong"/>
          <w:rFonts w:ascii="Arial" w:hAnsi="Arial" w:cs="Arial"/>
        </w:rPr>
        <w:t>ance and Punctuality Policy 202</w:t>
      </w:r>
      <w:r w:rsidR="009A12DC">
        <w:rPr>
          <w:rStyle w:val="Strong"/>
          <w:rFonts w:ascii="Arial" w:hAnsi="Arial" w:cs="Arial"/>
        </w:rPr>
        <w:t>2</w:t>
      </w:r>
      <w:r w:rsidR="00273993">
        <w:rPr>
          <w:rStyle w:val="Strong"/>
          <w:rFonts w:ascii="Arial" w:hAnsi="Arial" w:cs="Arial"/>
        </w:rPr>
        <w:t xml:space="preserve"> - 2024</w:t>
      </w:r>
    </w:p>
    <w:p w14:paraId="6088D701" w14:textId="77777777" w:rsidR="00AC3ECF" w:rsidRPr="00AC3ECF" w:rsidRDefault="00AC3ECF" w:rsidP="00AC3ECF">
      <w:pPr>
        <w:pStyle w:val="NormalWeb"/>
        <w:ind w:left="284"/>
        <w:rPr>
          <w:rFonts w:ascii="Arial" w:hAnsi="Arial" w:cs="Arial"/>
        </w:rPr>
      </w:pPr>
      <w:r w:rsidRPr="00AC3ECF">
        <w:rPr>
          <w:rFonts w:ascii="Arial" w:hAnsi="Arial" w:cs="Arial"/>
          <w:sz w:val="22"/>
          <w:szCs w:val="22"/>
        </w:rPr>
        <w:t>In our school, the aim is for children to achieve at least 96% attendance for the academic year - this is in line with the national target as set by the Department for Education. To encourage high levels of attendance we will adopt the following strategies:</w:t>
      </w:r>
    </w:p>
    <w:p w14:paraId="7CAD31E7" w14:textId="77777777" w:rsidR="00AC3ECF" w:rsidRDefault="00AC3ECF" w:rsidP="00AC3ECF">
      <w:pPr>
        <w:pStyle w:val="NormalWeb"/>
        <w:numPr>
          <w:ilvl w:val="0"/>
          <w:numId w:val="1"/>
        </w:numPr>
        <w:jc w:val="both"/>
      </w:pPr>
      <w:r>
        <w:rPr>
          <w:rFonts w:ascii="Arial" w:hAnsi="Arial" w:cs="Arial"/>
          <w:color w:val="000000"/>
          <w:sz w:val="22"/>
          <w:szCs w:val="22"/>
        </w:rPr>
        <w:t>Keep accurate records</w:t>
      </w:r>
    </w:p>
    <w:p w14:paraId="1B606461" w14:textId="77777777" w:rsidR="00AC3ECF" w:rsidRDefault="00AC3ECF" w:rsidP="00AC3ECF">
      <w:pPr>
        <w:pStyle w:val="NormalWeb"/>
        <w:numPr>
          <w:ilvl w:val="0"/>
          <w:numId w:val="1"/>
        </w:numPr>
        <w:jc w:val="both"/>
      </w:pPr>
      <w:r>
        <w:rPr>
          <w:rFonts w:ascii="Arial" w:hAnsi="Arial" w:cs="Arial"/>
          <w:color w:val="000000"/>
          <w:sz w:val="22"/>
          <w:szCs w:val="22"/>
        </w:rPr>
        <w:t>Maintain clear procedures for recording lateness</w:t>
      </w:r>
    </w:p>
    <w:p w14:paraId="5BF7A1A5" w14:textId="77777777" w:rsidR="00AC3ECF" w:rsidRDefault="00AC3ECF" w:rsidP="00AC3ECF">
      <w:pPr>
        <w:pStyle w:val="NormalWeb"/>
        <w:numPr>
          <w:ilvl w:val="0"/>
          <w:numId w:val="1"/>
        </w:numPr>
        <w:jc w:val="both"/>
      </w:pPr>
      <w:r>
        <w:rPr>
          <w:rFonts w:ascii="Arial" w:hAnsi="Arial" w:cs="Arial"/>
          <w:color w:val="000000"/>
          <w:sz w:val="22"/>
          <w:szCs w:val="22"/>
        </w:rPr>
        <w:t>Ensure unauthorised absences are dealt with promptly</w:t>
      </w:r>
    </w:p>
    <w:p w14:paraId="460130ED" w14:textId="77777777" w:rsidR="00AC3ECF" w:rsidRDefault="00AC3ECF" w:rsidP="00AC3ECF">
      <w:pPr>
        <w:pStyle w:val="NormalWeb"/>
        <w:numPr>
          <w:ilvl w:val="0"/>
          <w:numId w:val="1"/>
        </w:numPr>
        <w:jc w:val="both"/>
      </w:pPr>
      <w:r>
        <w:rPr>
          <w:rFonts w:ascii="Arial" w:hAnsi="Arial" w:cs="Arial"/>
          <w:color w:val="000000"/>
          <w:sz w:val="22"/>
          <w:szCs w:val="22"/>
        </w:rPr>
        <w:t>Raise awareness of attendance issues at parents’ evenings, new intake days/meetings and letters to parents/carers</w:t>
      </w:r>
    </w:p>
    <w:p w14:paraId="36BEC2D9" w14:textId="77777777" w:rsidR="00AC3ECF" w:rsidRDefault="00AC3ECF" w:rsidP="00AC3ECF">
      <w:pPr>
        <w:pStyle w:val="NormalWeb"/>
        <w:numPr>
          <w:ilvl w:val="0"/>
          <w:numId w:val="1"/>
        </w:numPr>
        <w:jc w:val="both"/>
      </w:pPr>
      <w:r>
        <w:rPr>
          <w:rFonts w:ascii="Arial" w:hAnsi="Arial" w:cs="Arial"/>
          <w:color w:val="000000"/>
          <w:sz w:val="22"/>
          <w:szCs w:val="22"/>
        </w:rPr>
        <w:t>Following the local authority guidance on holidays and absence in term time.</w:t>
      </w:r>
    </w:p>
    <w:p w14:paraId="4F45D500" w14:textId="77777777" w:rsidR="00AC3ECF" w:rsidRDefault="00AC3ECF" w:rsidP="00AC3ECF">
      <w:pPr>
        <w:pStyle w:val="NormalWeb"/>
        <w:numPr>
          <w:ilvl w:val="0"/>
          <w:numId w:val="1"/>
        </w:numPr>
        <w:jc w:val="both"/>
      </w:pPr>
      <w:r>
        <w:rPr>
          <w:rFonts w:ascii="Arial" w:hAnsi="Arial" w:cs="Arial"/>
          <w:color w:val="000000"/>
          <w:sz w:val="22"/>
          <w:szCs w:val="22"/>
        </w:rPr>
        <w:t>Rewarding good attendance – celebrating class achievements, certificates, rewards</w:t>
      </w:r>
      <w:r w:rsidR="009A12DC">
        <w:rPr>
          <w:rFonts w:ascii="Arial" w:hAnsi="Arial" w:cs="Arial"/>
          <w:color w:val="000000"/>
          <w:sz w:val="22"/>
          <w:szCs w:val="22"/>
        </w:rPr>
        <w:t xml:space="preserve">, </w:t>
      </w:r>
      <w:proofErr w:type="spellStart"/>
      <w:r w:rsidR="009A12DC">
        <w:rPr>
          <w:rFonts w:ascii="Arial" w:hAnsi="Arial" w:cs="Arial"/>
          <w:color w:val="000000"/>
          <w:sz w:val="22"/>
          <w:szCs w:val="22"/>
        </w:rPr>
        <w:t>Classopoly</w:t>
      </w:r>
      <w:proofErr w:type="spellEnd"/>
      <w:r w:rsidR="009A12DC">
        <w:rPr>
          <w:rFonts w:ascii="Arial" w:hAnsi="Arial" w:cs="Arial"/>
          <w:color w:val="000000"/>
          <w:sz w:val="22"/>
          <w:szCs w:val="22"/>
        </w:rPr>
        <w:t xml:space="preserve"> school attendance initiative rewards</w:t>
      </w:r>
    </w:p>
    <w:p w14:paraId="4509367E" w14:textId="77777777" w:rsidR="00AC3ECF" w:rsidRDefault="00AC3ECF" w:rsidP="00AC3ECF">
      <w:pPr>
        <w:pStyle w:val="NormalWeb"/>
        <w:numPr>
          <w:ilvl w:val="0"/>
          <w:numId w:val="1"/>
        </w:numPr>
        <w:jc w:val="both"/>
      </w:pPr>
      <w:r>
        <w:rPr>
          <w:rFonts w:ascii="Arial" w:hAnsi="Arial" w:cs="Arial"/>
          <w:color w:val="000000"/>
          <w:sz w:val="22"/>
          <w:szCs w:val="22"/>
        </w:rPr>
        <w:t>To continue to promote attendance with the support of the Education Welfare Officer</w:t>
      </w:r>
    </w:p>
    <w:p w14:paraId="0D7C6348" w14:textId="77777777" w:rsidR="00AC3ECF" w:rsidRDefault="00AC3ECF" w:rsidP="00AC3ECF">
      <w:pPr>
        <w:pStyle w:val="NormalWeb"/>
        <w:numPr>
          <w:ilvl w:val="0"/>
          <w:numId w:val="1"/>
        </w:numPr>
        <w:jc w:val="both"/>
      </w:pPr>
      <w:r>
        <w:rPr>
          <w:rFonts w:ascii="Arial" w:hAnsi="Arial" w:cs="Arial"/>
          <w:color w:val="000000"/>
          <w:sz w:val="22"/>
          <w:szCs w:val="22"/>
        </w:rPr>
        <w:t xml:space="preserve">Applying the Attendance and Punctuality Policy consistently and to review annually </w:t>
      </w:r>
    </w:p>
    <w:p w14:paraId="77F97D05" w14:textId="77777777" w:rsidR="00AC3ECF" w:rsidRDefault="00AC3ECF" w:rsidP="00AC3ECF">
      <w:pPr>
        <w:pStyle w:val="NormalWeb"/>
        <w:ind w:left="284"/>
        <w:jc w:val="both"/>
      </w:pPr>
      <w:r>
        <w:rPr>
          <w:rStyle w:val="Strong"/>
          <w:rFonts w:ascii="Arial" w:hAnsi="Arial" w:cs="Arial"/>
          <w:sz w:val="22"/>
          <w:szCs w:val="22"/>
        </w:rPr>
        <w:t>Attendance – Pupils Eligible for Free School Meals and Other Focus Groups</w:t>
      </w:r>
    </w:p>
    <w:p w14:paraId="393E2E0A" w14:textId="77777777" w:rsidR="00AC3ECF" w:rsidRDefault="00AC3ECF" w:rsidP="00AC3ECF">
      <w:pPr>
        <w:pStyle w:val="NormalWeb"/>
        <w:ind w:left="284"/>
        <w:jc w:val="both"/>
      </w:pPr>
      <w:r>
        <w:rPr>
          <w:rFonts w:ascii="Arial" w:hAnsi="Arial" w:cs="Arial"/>
          <w:sz w:val="22"/>
          <w:szCs w:val="22"/>
        </w:rPr>
        <w:t xml:space="preserve">Attendance of pupils eligible for free school meals, along with other groups of learners will be monitored closely. The school aims to narrow the attendance gap between these groups and other pupils in school. These groups include </w:t>
      </w:r>
      <w:r w:rsidR="009A12DC">
        <w:rPr>
          <w:rFonts w:ascii="Arial" w:hAnsi="Arial" w:cs="Arial"/>
          <w:sz w:val="22"/>
          <w:szCs w:val="22"/>
        </w:rPr>
        <w:t xml:space="preserve">those eligible for free school meals, those who attract Pupil Premium funding, </w:t>
      </w:r>
      <w:r>
        <w:rPr>
          <w:rFonts w:ascii="Arial" w:hAnsi="Arial" w:cs="Arial"/>
          <w:sz w:val="22"/>
          <w:szCs w:val="22"/>
        </w:rPr>
        <w:t xml:space="preserve">SEN (Special Educational Needs), EAL (English as an Additional Language) and the Traveller community of children. </w:t>
      </w:r>
    </w:p>
    <w:p w14:paraId="21790DFA" w14:textId="77777777" w:rsidR="00AC3ECF" w:rsidRDefault="00AC3ECF" w:rsidP="00AC3ECF">
      <w:pPr>
        <w:pStyle w:val="NormalWeb"/>
        <w:ind w:left="284"/>
        <w:jc w:val="both"/>
      </w:pPr>
      <w:r>
        <w:rPr>
          <w:rStyle w:val="Strong"/>
          <w:rFonts w:ascii="Arial" w:hAnsi="Arial" w:cs="Arial"/>
          <w:sz w:val="22"/>
          <w:szCs w:val="22"/>
          <w:shd w:val="clear" w:color="auto" w:fill="B6DDE8"/>
        </w:rPr>
        <w:t>Roles and Responsibilities</w:t>
      </w:r>
    </w:p>
    <w:p w14:paraId="3C19E937" w14:textId="77777777" w:rsidR="00AC3ECF" w:rsidRPr="009A12DC" w:rsidRDefault="00AC3ECF" w:rsidP="009A12DC">
      <w:pPr>
        <w:pStyle w:val="NoSpacing"/>
        <w:rPr>
          <w:u w:val="single"/>
        </w:rPr>
      </w:pPr>
      <w:r w:rsidRPr="009A12DC">
        <w:rPr>
          <w:rStyle w:val="Strong"/>
          <w:rFonts w:ascii="Arial" w:hAnsi="Arial" w:cs="Arial"/>
          <w:u w:val="single"/>
        </w:rPr>
        <w:t>Staff</w:t>
      </w:r>
    </w:p>
    <w:p w14:paraId="4914C210" w14:textId="77777777" w:rsidR="00AC3ECF" w:rsidRDefault="00AC3ECF" w:rsidP="009A12DC">
      <w:pPr>
        <w:pStyle w:val="NoSpacing"/>
        <w:rPr>
          <w:color w:val="000000"/>
        </w:rPr>
      </w:pPr>
      <w:r>
        <w:rPr>
          <w:color w:val="000000"/>
        </w:rPr>
        <w:t>To ensure the strategies of the school attendance policy are adhered to by all staff</w:t>
      </w:r>
    </w:p>
    <w:p w14:paraId="3C65CCE9" w14:textId="77777777" w:rsidR="009A12DC" w:rsidRDefault="009A12DC" w:rsidP="009A12DC">
      <w:pPr>
        <w:pStyle w:val="NoSpacing"/>
      </w:pPr>
    </w:p>
    <w:p w14:paraId="2872CC1B" w14:textId="77777777" w:rsidR="00AC3ECF" w:rsidRPr="009A12DC" w:rsidRDefault="00AC3ECF" w:rsidP="009A12DC">
      <w:pPr>
        <w:pStyle w:val="NoSpacing"/>
        <w:rPr>
          <w:u w:val="single"/>
        </w:rPr>
      </w:pPr>
      <w:r w:rsidRPr="009A12DC">
        <w:rPr>
          <w:rStyle w:val="Strong"/>
          <w:rFonts w:ascii="Arial" w:hAnsi="Arial" w:cs="Arial"/>
          <w:u w:val="single"/>
        </w:rPr>
        <w:t>Pupils</w:t>
      </w:r>
    </w:p>
    <w:p w14:paraId="570CE9E5" w14:textId="77777777" w:rsidR="00AC3ECF" w:rsidRDefault="00AC3ECF" w:rsidP="009A12DC">
      <w:pPr>
        <w:pStyle w:val="NoSpacing"/>
        <w:rPr>
          <w:color w:val="000000"/>
        </w:rPr>
      </w:pPr>
      <w:r>
        <w:rPr>
          <w:color w:val="000000"/>
        </w:rPr>
        <w:t>To understand the importance of regular school attendance and punctuality</w:t>
      </w:r>
    </w:p>
    <w:p w14:paraId="2575D7FA" w14:textId="77777777" w:rsidR="009A12DC" w:rsidRDefault="009A12DC" w:rsidP="009A12DC">
      <w:pPr>
        <w:pStyle w:val="NoSpacing"/>
      </w:pPr>
    </w:p>
    <w:p w14:paraId="34EB46DF" w14:textId="77777777" w:rsidR="00AC3ECF" w:rsidRPr="009A12DC" w:rsidRDefault="00AC3ECF" w:rsidP="009A12DC">
      <w:pPr>
        <w:pStyle w:val="NoSpacing"/>
        <w:rPr>
          <w:u w:val="single"/>
        </w:rPr>
      </w:pPr>
      <w:r w:rsidRPr="009A12DC">
        <w:rPr>
          <w:rStyle w:val="Strong"/>
          <w:rFonts w:ascii="Arial" w:hAnsi="Arial" w:cs="Arial"/>
          <w:color w:val="000000"/>
          <w:u w:val="single"/>
        </w:rPr>
        <w:t>Parents/Carers</w:t>
      </w:r>
    </w:p>
    <w:p w14:paraId="410AA391" w14:textId="77777777" w:rsidR="00AC3ECF" w:rsidRDefault="00AC3ECF" w:rsidP="009A12DC">
      <w:pPr>
        <w:pStyle w:val="NoSpacing"/>
      </w:pPr>
      <w:r>
        <w:rPr>
          <w:color w:val="000000"/>
        </w:rPr>
        <w:t>To ensure that their children achieve an attendance figure over 96%</w:t>
      </w:r>
    </w:p>
    <w:p w14:paraId="5031C140" w14:textId="77777777" w:rsidR="00AC3ECF" w:rsidRDefault="00AC3ECF" w:rsidP="009A12DC">
      <w:pPr>
        <w:pStyle w:val="NoSpacing"/>
      </w:pPr>
      <w:r>
        <w:rPr>
          <w:color w:val="000000"/>
        </w:rPr>
        <w:t xml:space="preserve">To ensure that their children arrive at school promptly </w:t>
      </w:r>
      <w:r w:rsidR="009A12DC">
        <w:rPr>
          <w:color w:val="000000"/>
        </w:rPr>
        <w:t>–</w:t>
      </w:r>
      <w:r>
        <w:rPr>
          <w:color w:val="000000"/>
        </w:rPr>
        <w:t xml:space="preserve"> </w:t>
      </w:r>
      <w:r w:rsidR="009A12DC">
        <w:rPr>
          <w:color w:val="000000"/>
        </w:rPr>
        <w:t xml:space="preserve">Gates and </w:t>
      </w:r>
      <w:r>
        <w:rPr>
          <w:color w:val="000000"/>
        </w:rPr>
        <w:t>class doors open at 8.4</w:t>
      </w:r>
      <w:r w:rsidR="009A12DC">
        <w:rPr>
          <w:color w:val="000000"/>
        </w:rPr>
        <w:t>0</w:t>
      </w:r>
      <w:r>
        <w:rPr>
          <w:color w:val="000000"/>
        </w:rPr>
        <w:t>am</w:t>
      </w:r>
      <w:r w:rsidR="009A12DC">
        <w:rPr>
          <w:color w:val="000000"/>
        </w:rPr>
        <w:t xml:space="preserve"> – pupils to be in class, at their desk for 8.45am each term date</w:t>
      </w:r>
    </w:p>
    <w:p w14:paraId="1FCF8A58" w14:textId="77777777" w:rsidR="00AC3ECF" w:rsidRDefault="00AC3ECF" w:rsidP="009A12DC">
      <w:pPr>
        <w:pStyle w:val="NoSpacing"/>
      </w:pPr>
      <w:r>
        <w:rPr>
          <w:color w:val="000000"/>
        </w:rPr>
        <w:t>To keep school up to date with contact numbers and home addresses</w:t>
      </w:r>
    </w:p>
    <w:p w14:paraId="77FB207E" w14:textId="77777777" w:rsidR="00AC3ECF" w:rsidRDefault="00AC3ECF" w:rsidP="009A12DC">
      <w:pPr>
        <w:pStyle w:val="NoSpacing"/>
      </w:pPr>
      <w:r>
        <w:rPr>
          <w:color w:val="000000"/>
        </w:rPr>
        <w:t>To contact school before 9.30am to report their child's absence</w:t>
      </w:r>
    </w:p>
    <w:p w14:paraId="781A6965" w14:textId="77777777" w:rsidR="00AC3ECF" w:rsidRDefault="00AC3ECF" w:rsidP="009A12DC">
      <w:pPr>
        <w:pStyle w:val="NoSpacing"/>
      </w:pPr>
      <w:r>
        <w:rPr>
          <w:color w:val="000000"/>
        </w:rPr>
        <w:t>To ensure that non-emergency medical appointments, i.e. dental check-ups, are made outside school hours</w:t>
      </w:r>
    </w:p>
    <w:p w14:paraId="284A4FFD" w14:textId="77777777" w:rsidR="00AC3ECF" w:rsidRDefault="00AC3ECF" w:rsidP="009A12DC">
      <w:pPr>
        <w:pStyle w:val="NoSpacing"/>
      </w:pPr>
      <w:r>
        <w:rPr>
          <w:color w:val="000000"/>
        </w:rPr>
        <w:t>To avoid absence in term-time</w:t>
      </w:r>
    </w:p>
    <w:p w14:paraId="45EB5FF9" w14:textId="77777777" w:rsidR="00AC3ECF" w:rsidRPr="00B25F47" w:rsidRDefault="00AC3ECF" w:rsidP="009A12DC">
      <w:pPr>
        <w:pStyle w:val="NoSpacing"/>
      </w:pPr>
      <w:r>
        <w:rPr>
          <w:color w:val="000000"/>
        </w:rPr>
        <w:t>To ensure leave of absence in term-time requests are completed on the correct form for consideration by the Head Teacher</w:t>
      </w:r>
    </w:p>
    <w:p w14:paraId="71CD9CBC" w14:textId="77777777" w:rsidR="00B25F47" w:rsidRDefault="00B25F47" w:rsidP="00B25F47">
      <w:pPr>
        <w:pStyle w:val="NormalWeb"/>
        <w:jc w:val="both"/>
        <w:rPr>
          <w:rFonts w:ascii="Arial" w:hAnsi="Arial" w:cs="Arial"/>
          <w:color w:val="000000"/>
          <w:sz w:val="22"/>
          <w:szCs w:val="22"/>
        </w:rPr>
      </w:pPr>
    </w:p>
    <w:p w14:paraId="7802CADC" w14:textId="77777777" w:rsidR="00B25F47" w:rsidRPr="009E4BDF" w:rsidRDefault="00B25F47" w:rsidP="00B25F47">
      <w:pPr>
        <w:pStyle w:val="NormalWeb"/>
        <w:jc w:val="both"/>
      </w:pPr>
    </w:p>
    <w:p w14:paraId="1E2D4FC9" w14:textId="77777777" w:rsidR="00AC3ECF" w:rsidRPr="009A12DC" w:rsidRDefault="00AC3ECF" w:rsidP="00AC3ECF">
      <w:pPr>
        <w:pStyle w:val="NormalWeb"/>
        <w:ind w:left="284"/>
        <w:jc w:val="both"/>
        <w:rPr>
          <w:u w:val="single"/>
        </w:rPr>
      </w:pPr>
      <w:r w:rsidRPr="009A12DC">
        <w:rPr>
          <w:rStyle w:val="Strong"/>
          <w:rFonts w:ascii="Arial" w:hAnsi="Arial" w:cs="Arial"/>
          <w:sz w:val="22"/>
          <w:szCs w:val="22"/>
          <w:u w:val="single"/>
        </w:rPr>
        <w:t>Salford Local Education Authority</w:t>
      </w:r>
    </w:p>
    <w:p w14:paraId="4B5AA138" w14:textId="77777777" w:rsidR="00B25F47" w:rsidRPr="009E4BDF" w:rsidRDefault="00AC3ECF" w:rsidP="00AC3ECF">
      <w:pPr>
        <w:pStyle w:val="NormalWeb"/>
        <w:ind w:left="284"/>
        <w:jc w:val="both"/>
        <w:rPr>
          <w:rFonts w:ascii="Arial" w:hAnsi="Arial" w:cs="Arial"/>
          <w:sz w:val="22"/>
          <w:szCs w:val="22"/>
        </w:rPr>
      </w:pPr>
      <w:r w:rsidRPr="009E4BDF">
        <w:rPr>
          <w:rFonts w:ascii="Arial" w:hAnsi="Arial" w:cs="Arial"/>
          <w:sz w:val="22"/>
          <w:szCs w:val="22"/>
        </w:rPr>
        <w:t>The Local Authority will provide cons</w:t>
      </w:r>
      <w:r w:rsidR="00B25F47" w:rsidRPr="009E4BDF">
        <w:rPr>
          <w:rFonts w:ascii="Arial" w:hAnsi="Arial" w:cs="Arial"/>
          <w:sz w:val="22"/>
          <w:szCs w:val="22"/>
        </w:rPr>
        <w:t>ultation and support for school</w:t>
      </w:r>
      <w:r w:rsidRPr="009E4BDF">
        <w:rPr>
          <w:rFonts w:ascii="Arial" w:hAnsi="Arial" w:cs="Arial"/>
          <w:sz w:val="22"/>
          <w:szCs w:val="22"/>
        </w:rPr>
        <w:t xml:space="preserve"> </w:t>
      </w:r>
      <w:r w:rsidR="00B25F47" w:rsidRPr="009E4BDF">
        <w:rPr>
          <w:rFonts w:ascii="Arial" w:hAnsi="Arial" w:cs="Arial"/>
          <w:sz w:val="22"/>
          <w:szCs w:val="22"/>
        </w:rPr>
        <w:t>in line with their statutory core responsibility which is as follows:</w:t>
      </w:r>
    </w:p>
    <w:p w14:paraId="6EE7BAF5" w14:textId="77777777" w:rsidR="009E4BDF" w:rsidRPr="009A12DC" w:rsidRDefault="009E4BDF" w:rsidP="009E4BDF">
      <w:pPr>
        <w:ind w:left="284"/>
        <w:jc w:val="both"/>
        <w:rPr>
          <w:rFonts w:ascii="Arial" w:hAnsi="Arial" w:cs="Arial"/>
          <w:b/>
          <w:u w:val="single"/>
        </w:rPr>
      </w:pPr>
      <w:r w:rsidRPr="009A12DC">
        <w:rPr>
          <w:rFonts w:ascii="Arial" w:hAnsi="Arial" w:cs="Arial"/>
          <w:b/>
          <w:u w:val="single"/>
        </w:rPr>
        <w:t>Statutory Core Service (universal offer)</w:t>
      </w:r>
    </w:p>
    <w:p w14:paraId="4AFC2C22" w14:textId="77777777" w:rsidR="009E4BDF" w:rsidRPr="009E4BDF" w:rsidRDefault="009E4BDF" w:rsidP="009E4BDF">
      <w:pPr>
        <w:pStyle w:val="ListParagraph"/>
        <w:numPr>
          <w:ilvl w:val="0"/>
          <w:numId w:val="10"/>
        </w:numPr>
        <w:ind w:left="284" w:firstLine="0"/>
        <w:jc w:val="both"/>
        <w:rPr>
          <w:rFonts w:cs="Arial"/>
          <w:sz w:val="22"/>
          <w:szCs w:val="22"/>
        </w:rPr>
      </w:pPr>
      <w:r w:rsidRPr="009E4BDF">
        <w:rPr>
          <w:rFonts w:cs="Arial"/>
          <w:sz w:val="22"/>
          <w:szCs w:val="22"/>
        </w:rPr>
        <w:t>Named Education Welfare Officer for telephone advice</w:t>
      </w:r>
      <w:r w:rsidR="009A12DC">
        <w:rPr>
          <w:rFonts w:cs="Arial"/>
          <w:sz w:val="22"/>
          <w:szCs w:val="22"/>
        </w:rPr>
        <w:t xml:space="preserve"> – EWO Lesley Powell</w:t>
      </w:r>
    </w:p>
    <w:p w14:paraId="4735FA2E" w14:textId="77777777" w:rsidR="009E4BDF" w:rsidRDefault="009E4BDF" w:rsidP="009E4BDF">
      <w:pPr>
        <w:pStyle w:val="ListParagraph"/>
        <w:numPr>
          <w:ilvl w:val="0"/>
          <w:numId w:val="10"/>
        </w:numPr>
        <w:ind w:left="284" w:firstLine="0"/>
        <w:jc w:val="both"/>
        <w:rPr>
          <w:rFonts w:cs="Arial"/>
          <w:sz w:val="22"/>
          <w:szCs w:val="22"/>
        </w:rPr>
      </w:pPr>
      <w:r w:rsidRPr="009E4BDF">
        <w:rPr>
          <w:rFonts w:cs="Arial"/>
          <w:sz w:val="22"/>
          <w:szCs w:val="22"/>
        </w:rPr>
        <w:t xml:space="preserve">Register audits (annually for Secondary Schools, annually for Primary Schools unless </w:t>
      </w:r>
    </w:p>
    <w:p w14:paraId="7CCB8AC7" w14:textId="77777777" w:rsidR="009E4BDF" w:rsidRPr="009E4BDF" w:rsidRDefault="009E4BDF" w:rsidP="009E4BDF">
      <w:pPr>
        <w:pStyle w:val="ListParagraph"/>
        <w:ind w:left="284"/>
        <w:jc w:val="both"/>
        <w:rPr>
          <w:rFonts w:cs="Arial"/>
          <w:sz w:val="22"/>
          <w:szCs w:val="22"/>
        </w:rPr>
      </w:pPr>
      <w:r>
        <w:rPr>
          <w:rFonts w:cs="Arial"/>
          <w:sz w:val="22"/>
          <w:szCs w:val="22"/>
        </w:rPr>
        <w:t xml:space="preserve">       </w:t>
      </w:r>
      <w:r w:rsidRPr="009E4BDF">
        <w:rPr>
          <w:rFonts w:cs="Arial"/>
          <w:sz w:val="22"/>
          <w:szCs w:val="22"/>
        </w:rPr>
        <w:t>attendance is a cause for concern)</w:t>
      </w:r>
    </w:p>
    <w:p w14:paraId="2797ECDB" w14:textId="77777777" w:rsidR="009E4BDF" w:rsidRPr="009E4BDF" w:rsidRDefault="009E4BDF" w:rsidP="009E4BDF">
      <w:pPr>
        <w:pStyle w:val="ListParagraph"/>
        <w:numPr>
          <w:ilvl w:val="0"/>
          <w:numId w:val="10"/>
        </w:numPr>
        <w:ind w:left="284" w:firstLine="0"/>
        <w:jc w:val="both"/>
        <w:rPr>
          <w:rFonts w:cs="Arial"/>
          <w:sz w:val="22"/>
          <w:szCs w:val="22"/>
        </w:rPr>
      </w:pPr>
      <w:r w:rsidRPr="009E4BDF">
        <w:rPr>
          <w:rFonts w:cs="Arial"/>
          <w:sz w:val="22"/>
          <w:szCs w:val="22"/>
        </w:rPr>
        <w:t>Penalty Notices for 10 unauthorised absences and Penalty Notices for unauthorised holidays</w:t>
      </w:r>
    </w:p>
    <w:p w14:paraId="0A664B14" w14:textId="77777777" w:rsidR="009E4BDF" w:rsidRPr="009E4BDF" w:rsidRDefault="009E4BDF" w:rsidP="009E4BDF">
      <w:pPr>
        <w:numPr>
          <w:ilvl w:val="0"/>
          <w:numId w:val="10"/>
        </w:numPr>
        <w:spacing w:after="0" w:line="240" w:lineRule="auto"/>
        <w:ind w:left="284" w:firstLine="0"/>
        <w:jc w:val="both"/>
        <w:rPr>
          <w:rFonts w:ascii="Arial" w:hAnsi="Arial" w:cs="Arial"/>
        </w:rPr>
      </w:pPr>
      <w:r w:rsidRPr="009E4BDF">
        <w:rPr>
          <w:rFonts w:ascii="Arial" w:hAnsi="Arial" w:cs="Arial"/>
        </w:rPr>
        <w:t>Advise on prosecution of parents for non-school attendance</w:t>
      </w:r>
    </w:p>
    <w:p w14:paraId="115AF69D" w14:textId="77777777" w:rsidR="009E4BDF" w:rsidRDefault="009E4BDF" w:rsidP="009E4BDF">
      <w:pPr>
        <w:numPr>
          <w:ilvl w:val="0"/>
          <w:numId w:val="10"/>
        </w:numPr>
        <w:spacing w:after="0" w:line="240" w:lineRule="auto"/>
        <w:ind w:left="284" w:firstLine="0"/>
        <w:jc w:val="both"/>
        <w:rPr>
          <w:rFonts w:ascii="Arial" w:hAnsi="Arial" w:cs="Arial"/>
        </w:rPr>
      </w:pPr>
      <w:r w:rsidRPr="009E4BDF">
        <w:rPr>
          <w:rFonts w:ascii="Arial" w:hAnsi="Arial" w:cs="Arial"/>
        </w:rPr>
        <w:t xml:space="preserve">Conduct all investigations in accordance with PACE (Police and Criminal Evidence act) offer </w:t>
      </w:r>
    </w:p>
    <w:p w14:paraId="69B3AF49" w14:textId="77777777" w:rsidR="009E4BDF" w:rsidRPr="009E4BDF" w:rsidRDefault="009E4BDF" w:rsidP="009E4BDF">
      <w:pPr>
        <w:spacing w:after="0" w:line="240" w:lineRule="auto"/>
        <w:ind w:left="284"/>
        <w:jc w:val="both"/>
        <w:rPr>
          <w:rFonts w:ascii="Arial" w:hAnsi="Arial" w:cs="Arial"/>
        </w:rPr>
      </w:pPr>
      <w:r>
        <w:rPr>
          <w:rFonts w:ascii="Arial" w:hAnsi="Arial" w:cs="Arial"/>
        </w:rPr>
        <w:t xml:space="preserve">       </w:t>
      </w:r>
      <w:r w:rsidRPr="009E4BDF">
        <w:rPr>
          <w:rFonts w:ascii="Arial" w:hAnsi="Arial" w:cs="Arial"/>
        </w:rPr>
        <w:t xml:space="preserve">simple Cautions and/or PACE interviews </w:t>
      </w:r>
    </w:p>
    <w:p w14:paraId="2D5883F3" w14:textId="77777777" w:rsidR="003D360D" w:rsidRPr="003D360D" w:rsidRDefault="00B25F47" w:rsidP="003D360D">
      <w:pPr>
        <w:pStyle w:val="NormalWeb"/>
        <w:ind w:left="284"/>
        <w:jc w:val="both"/>
        <w:rPr>
          <w:rFonts w:ascii="Arial" w:hAnsi="Arial" w:cs="Arial"/>
          <w:sz w:val="22"/>
          <w:szCs w:val="22"/>
        </w:rPr>
      </w:pPr>
      <w:r>
        <w:rPr>
          <w:rFonts w:ascii="Arial" w:hAnsi="Arial" w:cs="Arial"/>
          <w:sz w:val="22"/>
          <w:szCs w:val="22"/>
        </w:rPr>
        <w:t>W</w:t>
      </w:r>
      <w:r w:rsidR="00AC3ECF">
        <w:rPr>
          <w:rFonts w:ascii="Arial" w:hAnsi="Arial" w:cs="Arial"/>
          <w:sz w:val="22"/>
          <w:szCs w:val="22"/>
        </w:rPr>
        <w:t>here attendance for a pupil looks likely to fall below 96% for the academic year</w:t>
      </w:r>
      <w:r>
        <w:rPr>
          <w:rFonts w:ascii="Arial" w:hAnsi="Arial" w:cs="Arial"/>
          <w:sz w:val="22"/>
          <w:szCs w:val="22"/>
        </w:rPr>
        <w:t xml:space="preserve"> school may </w:t>
      </w:r>
      <w:r w:rsidRPr="009A12DC">
        <w:rPr>
          <w:rFonts w:ascii="Arial" w:hAnsi="Arial" w:cs="Arial"/>
          <w:sz w:val="22"/>
          <w:szCs w:val="22"/>
        </w:rPr>
        <w:t>activate the following procedures as appropriate</w:t>
      </w:r>
      <w:r w:rsidR="003D360D">
        <w:rPr>
          <w:rFonts w:ascii="Arial" w:hAnsi="Arial" w:cs="Arial"/>
          <w:sz w:val="22"/>
          <w:szCs w:val="22"/>
        </w:rPr>
        <w:t>:</w:t>
      </w:r>
    </w:p>
    <w:p w14:paraId="37CAC17E" w14:textId="77777777" w:rsidR="00AC3ECF" w:rsidRPr="003D360D" w:rsidRDefault="009A12DC" w:rsidP="00AC3ECF">
      <w:pPr>
        <w:pStyle w:val="NormalWeb"/>
        <w:numPr>
          <w:ilvl w:val="0"/>
          <w:numId w:val="4"/>
        </w:numPr>
        <w:jc w:val="both"/>
        <w:rPr>
          <w:rFonts w:ascii="Arial" w:hAnsi="Arial" w:cs="Arial"/>
          <w:sz w:val="22"/>
          <w:szCs w:val="22"/>
        </w:rPr>
      </w:pPr>
      <w:r w:rsidRPr="003D360D">
        <w:rPr>
          <w:rFonts w:ascii="Arial" w:hAnsi="Arial" w:cs="Arial"/>
          <w:color w:val="000000"/>
          <w:sz w:val="22"/>
          <w:szCs w:val="22"/>
        </w:rPr>
        <w:t>Face to face and/or telephone informal chat with parents – pastoral approach</w:t>
      </w:r>
    </w:p>
    <w:p w14:paraId="786DCBCC" w14:textId="77777777" w:rsidR="009A12DC" w:rsidRPr="003D360D" w:rsidRDefault="009A12DC" w:rsidP="00AC3ECF">
      <w:pPr>
        <w:pStyle w:val="NormalWeb"/>
        <w:numPr>
          <w:ilvl w:val="0"/>
          <w:numId w:val="4"/>
        </w:numPr>
        <w:jc w:val="both"/>
        <w:rPr>
          <w:rFonts w:ascii="Arial" w:hAnsi="Arial" w:cs="Arial"/>
          <w:sz w:val="22"/>
          <w:szCs w:val="22"/>
        </w:rPr>
      </w:pPr>
      <w:r w:rsidRPr="003D360D">
        <w:rPr>
          <w:rFonts w:ascii="Arial" w:hAnsi="Arial" w:cs="Arial"/>
          <w:sz w:val="22"/>
          <w:szCs w:val="22"/>
        </w:rPr>
        <w:t>Collaborative working in school, including school counsellor Place2Be trained pastoral lead – Adele Bolton (ESBA)</w:t>
      </w:r>
      <w:r w:rsidR="003D360D" w:rsidRPr="003D360D">
        <w:rPr>
          <w:rFonts w:ascii="Arial" w:hAnsi="Arial" w:cs="Arial"/>
          <w:sz w:val="22"/>
          <w:szCs w:val="22"/>
        </w:rPr>
        <w:t xml:space="preserve">  </w:t>
      </w:r>
    </w:p>
    <w:p w14:paraId="273046D3" w14:textId="77777777" w:rsidR="003D360D" w:rsidRPr="003D360D" w:rsidRDefault="003D360D" w:rsidP="00AC3ECF">
      <w:pPr>
        <w:pStyle w:val="NormalWeb"/>
        <w:numPr>
          <w:ilvl w:val="0"/>
          <w:numId w:val="4"/>
        </w:numPr>
        <w:jc w:val="both"/>
        <w:rPr>
          <w:rFonts w:ascii="Arial" w:hAnsi="Arial" w:cs="Arial"/>
          <w:sz w:val="22"/>
          <w:szCs w:val="22"/>
        </w:rPr>
      </w:pPr>
      <w:r w:rsidRPr="003D360D">
        <w:rPr>
          <w:rFonts w:ascii="Arial" w:hAnsi="Arial" w:cs="Arial"/>
          <w:sz w:val="22"/>
          <w:szCs w:val="22"/>
        </w:rPr>
        <w:t>Meetings in school with Attendance Lead, Pastoral Lead, Head Teacher as deemed appropriate</w:t>
      </w:r>
    </w:p>
    <w:p w14:paraId="0219CDEB" w14:textId="77777777" w:rsidR="003D360D" w:rsidRPr="003D360D" w:rsidRDefault="003D360D" w:rsidP="003D360D">
      <w:pPr>
        <w:pStyle w:val="NormalWeb"/>
        <w:ind w:left="360"/>
        <w:jc w:val="both"/>
        <w:rPr>
          <w:rFonts w:ascii="Arial" w:hAnsi="Arial" w:cs="Arial"/>
          <w:sz w:val="22"/>
          <w:szCs w:val="22"/>
        </w:rPr>
      </w:pPr>
      <w:r w:rsidRPr="003D360D">
        <w:rPr>
          <w:rFonts w:ascii="Arial" w:hAnsi="Arial" w:cs="Arial"/>
          <w:sz w:val="22"/>
          <w:szCs w:val="22"/>
        </w:rPr>
        <w:t>Where attendance for a pupil does not improve and this means they will become classed as a persistent absentee (attendance at 90% or below) further</w:t>
      </w:r>
      <w:r>
        <w:rPr>
          <w:sz w:val="22"/>
          <w:szCs w:val="22"/>
        </w:rPr>
        <w:t xml:space="preserve"> </w:t>
      </w:r>
      <w:r w:rsidRPr="003D360D">
        <w:rPr>
          <w:rFonts w:ascii="Arial" w:hAnsi="Arial" w:cs="Arial"/>
          <w:sz w:val="22"/>
          <w:szCs w:val="22"/>
        </w:rPr>
        <w:t>support will be given and strategies implemented as follows:</w:t>
      </w:r>
    </w:p>
    <w:p w14:paraId="32FD6BDE" w14:textId="77777777" w:rsidR="009A12DC" w:rsidRPr="009A12DC" w:rsidRDefault="009A12DC" w:rsidP="009A12DC">
      <w:pPr>
        <w:pStyle w:val="NormalWeb"/>
        <w:numPr>
          <w:ilvl w:val="0"/>
          <w:numId w:val="4"/>
        </w:numPr>
        <w:jc w:val="both"/>
        <w:rPr>
          <w:sz w:val="22"/>
          <w:szCs w:val="22"/>
        </w:rPr>
      </w:pPr>
      <w:r w:rsidRPr="009A12DC">
        <w:rPr>
          <w:rFonts w:ascii="Arial" w:hAnsi="Arial" w:cs="Arial"/>
          <w:color w:val="000000"/>
          <w:sz w:val="22"/>
          <w:szCs w:val="22"/>
        </w:rPr>
        <w:t>Attendance meetings with the school Attendance Lead, the Head Teacher/</w:t>
      </w:r>
      <w:r>
        <w:rPr>
          <w:rFonts w:ascii="Arial" w:hAnsi="Arial" w:cs="Arial"/>
          <w:color w:val="000000"/>
          <w:sz w:val="22"/>
          <w:szCs w:val="22"/>
        </w:rPr>
        <w:t>Counselling staff/</w:t>
      </w:r>
      <w:r w:rsidRPr="009A12DC">
        <w:rPr>
          <w:rFonts w:ascii="Arial" w:hAnsi="Arial" w:cs="Arial"/>
          <w:color w:val="000000"/>
          <w:sz w:val="22"/>
          <w:szCs w:val="22"/>
        </w:rPr>
        <w:t>SLT/other agencies</w:t>
      </w:r>
    </w:p>
    <w:p w14:paraId="3F1FDFAB" w14:textId="77777777" w:rsidR="00AC3ECF" w:rsidRPr="009A12DC" w:rsidRDefault="00AC3ECF" w:rsidP="00AC3ECF">
      <w:pPr>
        <w:pStyle w:val="NormalWeb"/>
        <w:numPr>
          <w:ilvl w:val="0"/>
          <w:numId w:val="4"/>
        </w:numPr>
        <w:jc w:val="both"/>
        <w:rPr>
          <w:sz w:val="22"/>
          <w:szCs w:val="22"/>
        </w:rPr>
      </w:pPr>
      <w:r w:rsidRPr="009A12DC">
        <w:rPr>
          <w:rFonts w:ascii="Arial" w:hAnsi="Arial" w:cs="Arial"/>
          <w:color w:val="000000"/>
          <w:sz w:val="22"/>
          <w:szCs w:val="22"/>
        </w:rPr>
        <w:t>Home visits</w:t>
      </w:r>
    </w:p>
    <w:p w14:paraId="44D4808F" w14:textId="77777777" w:rsidR="00AC3ECF" w:rsidRPr="009A12DC" w:rsidRDefault="00AC3ECF" w:rsidP="00AC3ECF">
      <w:pPr>
        <w:pStyle w:val="NormalWeb"/>
        <w:numPr>
          <w:ilvl w:val="0"/>
          <w:numId w:val="4"/>
        </w:numPr>
        <w:jc w:val="both"/>
        <w:rPr>
          <w:sz w:val="22"/>
          <w:szCs w:val="22"/>
        </w:rPr>
      </w:pPr>
      <w:r w:rsidRPr="009A12DC">
        <w:rPr>
          <w:rFonts w:ascii="Arial" w:hAnsi="Arial" w:cs="Arial"/>
          <w:color w:val="000000"/>
          <w:sz w:val="22"/>
          <w:szCs w:val="22"/>
        </w:rPr>
        <w:t>Advice on penalty notices</w:t>
      </w:r>
    </w:p>
    <w:p w14:paraId="2754B4D5" w14:textId="77777777" w:rsidR="00B25F47" w:rsidRPr="009A12DC" w:rsidRDefault="00AC3ECF" w:rsidP="00B25F47">
      <w:pPr>
        <w:pStyle w:val="NormalWeb"/>
        <w:numPr>
          <w:ilvl w:val="0"/>
          <w:numId w:val="4"/>
        </w:numPr>
        <w:jc w:val="both"/>
        <w:rPr>
          <w:sz w:val="22"/>
          <w:szCs w:val="22"/>
        </w:rPr>
      </w:pPr>
      <w:r w:rsidRPr="009A12DC">
        <w:rPr>
          <w:rFonts w:ascii="Arial" w:hAnsi="Arial" w:cs="Arial"/>
          <w:color w:val="000000"/>
          <w:sz w:val="22"/>
          <w:szCs w:val="22"/>
        </w:rPr>
        <w:t>Fast track to prosecution</w:t>
      </w:r>
    </w:p>
    <w:p w14:paraId="77AA22C5" w14:textId="77777777" w:rsidR="003D360D" w:rsidRPr="009A12DC" w:rsidRDefault="003D360D" w:rsidP="003D360D">
      <w:pPr>
        <w:pStyle w:val="NormalWeb"/>
        <w:ind w:left="720"/>
        <w:jc w:val="both"/>
        <w:rPr>
          <w:sz w:val="22"/>
          <w:szCs w:val="22"/>
        </w:rPr>
      </w:pPr>
      <w:r>
        <w:rPr>
          <w:rFonts w:ascii="Arial" w:hAnsi="Arial" w:cs="Arial"/>
          <w:sz w:val="22"/>
          <w:szCs w:val="22"/>
        </w:rPr>
        <w:t>School will u</w:t>
      </w:r>
      <w:r w:rsidR="009A12DC">
        <w:rPr>
          <w:rFonts w:ascii="Arial" w:hAnsi="Arial" w:cs="Arial"/>
          <w:sz w:val="22"/>
          <w:szCs w:val="22"/>
        </w:rPr>
        <w:t xml:space="preserve">se </w:t>
      </w:r>
      <w:r>
        <w:rPr>
          <w:rFonts w:ascii="Arial" w:hAnsi="Arial" w:cs="Arial"/>
          <w:sz w:val="22"/>
          <w:szCs w:val="22"/>
        </w:rPr>
        <w:t xml:space="preserve">electronic </w:t>
      </w:r>
      <w:r w:rsidR="009A12DC">
        <w:rPr>
          <w:rFonts w:ascii="Arial" w:hAnsi="Arial" w:cs="Arial"/>
          <w:sz w:val="22"/>
          <w:szCs w:val="22"/>
        </w:rPr>
        <w:t>systems to record concerns and update in relation to attendance and punctuality – to ensure class teachers are able to act swiftly, in unison with senior leaders to support parents to secure good outcomes for their child/ren</w:t>
      </w:r>
      <w:r>
        <w:rPr>
          <w:rFonts w:ascii="Arial" w:hAnsi="Arial" w:cs="Arial"/>
          <w:sz w:val="22"/>
          <w:szCs w:val="22"/>
        </w:rPr>
        <w:t>.</w:t>
      </w:r>
    </w:p>
    <w:p w14:paraId="5504E623" w14:textId="77777777" w:rsidR="00AC3ECF" w:rsidRPr="00612321" w:rsidRDefault="00B25F47" w:rsidP="00B25F47">
      <w:pPr>
        <w:pStyle w:val="NormalWeb"/>
        <w:ind w:left="284" w:hanging="284"/>
        <w:jc w:val="both"/>
        <w:rPr>
          <w:rFonts w:asciiTheme="minorHAnsi" w:hAnsiTheme="minorHAnsi" w:cstheme="minorHAnsi"/>
          <w:color w:val="000000"/>
        </w:rPr>
      </w:pPr>
      <w:r>
        <w:t xml:space="preserve">     </w:t>
      </w:r>
      <w:r w:rsidRPr="00612321">
        <w:rPr>
          <w:rFonts w:asciiTheme="minorHAnsi" w:hAnsiTheme="minorHAnsi" w:cstheme="minorHAnsi"/>
        </w:rPr>
        <w:t xml:space="preserve">School will consistently monitor, revise and ensure the outcome of any initiative </w:t>
      </w:r>
      <w:r w:rsidR="00AC3ECF" w:rsidRPr="00612321">
        <w:rPr>
          <w:rFonts w:asciiTheme="minorHAnsi" w:hAnsiTheme="minorHAnsi" w:cstheme="minorHAnsi"/>
          <w:color w:val="000000"/>
        </w:rPr>
        <w:t xml:space="preserve">to promote </w:t>
      </w:r>
      <w:r w:rsidRPr="00612321">
        <w:rPr>
          <w:rFonts w:asciiTheme="minorHAnsi" w:hAnsiTheme="minorHAnsi" w:cstheme="minorHAnsi"/>
          <w:color w:val="000000"/>
        </w:rPr>
        <w:t xml:space="preserve">    </w:t>
      </w:r>
      <w:r w:rsidR="00AC3ECF" w:rsidRPr="00612321">
        <w:rPr>
          <w:rFonts w:asciiTheme="minorHAnsi" w:hAnsiTheme="minorHAnsi" w:cstheme="minorHAnsi"/>
          <w:color w:val="000000"/>
        </w:rPr>
        <w:t>attendance and punctuality</w:t>
      </w:r>
      <w:r w:rsidRPr="00612321">
        <w:rPr>
          <w:rFonts w:asciiTheme="minorHAnsi" w:hAnsiTheme="minorHAnsi" w:cstheme="minorHAnsi"/>
          <w:color w:val="000000"/>
        </w:rPr>
        <w:t xml:space="preserve"> is clear and demonstrates impact. </w:t>
      </w:r>
    </w:p>
    <w:p w14:paraId="37FDAF3F" w14:textId="77777777" w:rsidR="00AC3ECF" w:rsidRDefault="00AC3ECF" w:rsidP="00AC3ECF">
      <w:pPr>
        <w:pStyle w:val="NormalWeb"/>
        <w:ind w:left="284"/>
      </w:pPr>
      <w:r>
        <w:rPr>
          <w:rStyle w:val="Strong"/>
          <w:rFonts w:ascii="Arial" w:hAnsi="Arial" w:cs="Arial"/>
          <w:sz w:val="22"/>
          <w:szCs w:val="22"/>
          <w:shd w:val="clear" w:color="auto" w:fill="B6DDE8"/>
        </w:rPr>
        <w:t>Procedures - who does what and when?</w:t>
      </w:r>
    </w:p>
    <w:p w14:paraId="1A38D842" w14:textId="77777777" w:rsidR="00AC3ECF" w:rsidRDefault="00AC3ECF" w:rsidP="00AC3ECF">
      <w:pPr>
        <w:pStyle w:val="NormalWeb"/>
        <w:numPr>
          <w:ilvl w:val="0"/>
          <w:numId w:val="5"/>
        </w:numPr>
        <w:jc w:val="both"/>
      </w:pPr>
      <w:r>
        <w:rPr>
          <w:rFonts w:ascii="Arial" w:hAnsi="Arial" w:cs="Arial"/>
          <w:color w:val="000000"/>
          <w:sz w:val="22"/>
          <w:szCs w:val="22"/>
        </w:rPr>
        <w:t>Attendance is entered onto the school recording system on a daily basis. It is the responsibility of the class teacher to take the register accurately each morning and afternoon session.</w:t>
      </w:r>
    </w:p>
    <w:p w14:paraId="11CD23B0" w14:textId="77777777" w:rsidR="00AC3ECF" w:rsidRDefault="00AC3ECF" w:rsidP="00AC3ECF">
      <w:pPr>
        <w:pStyle w:val="NormalWeb"/>
        <w:numPr>
          <w:ilvl w:val="0"/>
          <w:numId w:val="5"/>
        </w:numPr>
        <w:jc w:val="both"/>
      </w:pPr>
      <w:r>
        <w:rPr>
          <w:rFonts w:ascii="Arial" w:hAnsi="Arial" w:cs="Arial"/>
          <w:color w:val="000000"/>
          <w:sz w:val="22"/>
          <w:szCs w:val="22"/>
        </w:rPr>
        <w:t>The</w:t>
      </w:r>
      <w:r w:rsidR="00643CFC">
        <w:rPr>
          <w:rFonts w:ascii="Arial" w:hAnsi="Arial" w:cs="Arial"/>
          <w:color w:val="000000"/>
          <w:sz w:val="22"/>
          <w:szCs w:val="22"/>
        </w:rPr>
        <w:t xml:space="preserve"> school attendance lead</w:t>
      </w:r>
      <w:r w:rsidR="009A12DC">
        <w:rPr>
          <w:rFonts w:ascii="Arial" w:hAnsi="Arial" w:cs="Arial"/>
          <w:color w:val="000000"/>
          <w:sz w:val="22"/>
          <w:szCs w:val="22"/>
        </w:rPr>
        <w:t xml:space="preserve"> – Linda Jordan</w:t>
      </w:r>
      <w:r w:rsidR="00643CFC">
        <w:rPr>
          <w:rFonts w:ascii="Arial" w:hAnsi="Arial" w:cs="Arial"/>
          <w:color w:val="000000"/>
          <w:sz w:val="22"/>
          <w:szCs w:val="22"/>
        </w:rPr>
        <w:t>,</w:t>
      </w:r>
      <w:r>
        <w:rPr>
          <w:rFonts w:ascii="Arial" w:hAnsi="Arial" w:cs="Arial"/>
          <w:color w:val="000000"/>
          <w:sz w:val="22"/>
          <w:szCs w:val="22"/>
        </w:rPr>
        <w:t xml:space="preserve"> will monitor the school attendance regularly in meetings, and at a minimum every half term. Liaising with Head Teacher</w:t>
      </w:r>
      <w:r w:rsidR="009A12DC">
        <w:rPr>
          <w:rFonts w:ascii="Arial" w:hAnsi="Arial" w:cs="Arial"/>
          <w:color w:val="000000"/>
          <w:sz w:val="22"/>
          <w:szCs w:val="22"/>
        </w:rPr>
        <w:t xml:space="preserve"> – Diane Hanley</w:t>
      </w:r>
      <w:r>
        <w:rPr>
          <w:rFonts w:ascii="Arial" w:hAnsi="Arial" w:cs="Arial"/>
          <w:color w:val="000000"/>
          <w:sz w:val="22"/>
          <w:szCs w:val="22"/>
        </w:rPr>
        <w:t xml:space="preserve"> any concerns regard</w:t>
      </w:r>
      <w:r w:rsidR="009A12DC">
        <w:rPr>
          <w:rFonts w:ascii="Arial" w:hAnsi="Arial" w:cs="Arial"/>
          <w:color w:val="000000"/>
          <w:sz w:val="22"/>
          <w:szCs w:val="22"/>
        </w:rPr>
        <w:t xml:space="preserve">ing </w:t>
      </w:r>
      <w:r>
        <w:rPr>
          <w:rFonts w:ascii="Arial" w:hAnsi="Arial" w:cs="Arial"/>
          <w:color w:val="000000"/>
          <w:sz w:val="22"/>
          <w:szCs w:val="22"/>
        </w:rPr>
        <w:t xml:space="preserve">attendance will be addressed following the attendance and punctuality procedures. </w:t>
      </w:r>
    </w:p>
    <w:p w14:paraId="05DEC3E6" w14:textId="77777777" w:rsidR="00AC3ECF" w:rsidRDefault="00AC3ECF" w:rsidP="00AC3ECF">
      <w:pPr>
        <w:pStyle w:val="NormalWeb"/>
        <w:numPr>
          <w:ilvl w:val="0"/>
          <w:numId w:val="5"/>
        </w:numPr>
        <w:jc w:val="both"/>
      </w:pPr>
      <w:r>
        <w:rPr>
          <w:rFonts w:ascii="Arial" w:hAnsi="Arial" w:cs="Arial"/>
          <w:color w:val="000000"/>
          <w:sz w:val="22"/>
          <w:szCs w:val="22"/>
        </w:rPr>
        <w:t xml:space="preserve">Where attendance for an individual/group of children becomes a concern, weekly monitoring will take place. </w:t>
      </w:r>
    </w:p>
    <w:p w14:paraId="4E0E016E" w14:textId="77777777" w:rsidR="00AC3ECF" w:rsidRDefault="00AC3ECF" w:rsidP="00AC3ECF">
      <w:pPr>
        <w:pStyle w:val="NormalWeb"/>
        <w:numPr>
          <w:ilvl w:val="0"/>
          <w:numId w:val="5"/>
        </w:numPr>
        <w:jc w:val="both"/>
      </w:pPr>
      <w:r>
        <w:rPr>
          <w:rFonts w:ascii="Arial" w:hAnsi="Arial" w:cs="Arial"/>
          <w:color w:val="000000"/>
          <w:sz w:val="22"/>
          <w:szCs w:val="22"/>
        </w:rPr>
        <w:t>The school Attend</w:t>
      </w:r>
      <w:r w:rsidR="00643CFC">
        <w:rPr>
          <w:rFonts w:ascii="Arial" w:hAnsi="Arial" w:cs="Arial"/>
          <w:color w:val="000000"/>
          <w:sz w:val="22"/>
          <w:szCs w:val="22"/>
        </w:rPr>
        <w:t xml:space="preserve">ance Lead and Head Teacher </w:t>
      </w:r>
      <w:r>
        <w:rPr>
          <w:rFonts w:ascii="Arial" w:hAnsi="Arial" w:cs="Arial"/>
          <w:color w:val="000000"/>
          <w:sz w:val="22"/>
          <w:szCs w:val="22"/>
        </w:rPr>
        <w:t xml:space="preserve">will monitor </w:t>
      </w:r>
      <w:r w:rsidR="009A12DC">
        <w:rPr>
          <w:rFonts w:ascii="Arial" w:hAnsi="Arial" w:cs="Arial"/>
          <w:color w:val="000000"/>
          <w:sz w:val="22"/>
          <w:szCs w:val="22"/>
        </w:rPr>
        <w:t>punctuality</w:t>
      </w:r>
      <w:r>
        <w:rPr>
          <w:rFonts w:ascii="Arial" w:hAnsi="Arial" w:cs="Arial"/>
          <w:color w:val="000000"/>
          <w:sz w:val="22"/>
          <w:szCs w:val="22"/>
        </w:rPr>
        <w:t xml:space="preserve"> every half term and address concerns with parents.</w:t>
      </w:r>
    </w:p>
    <w:p w14:paraId="0A59BF9E" w14:textId="77777777" w:rsidR="00AC3ECF" w:rsidRDefault="00AC3ECF" w:rsidP="00AC3ECF">
      <w:pPr>
        <w:pStyle w:val="NormalWeb"/>
        <w:numPr>
          <w:ilvl w:val="0"/>
          <w:numId w:val="5"/>
        </w:numPr>
        <w:jc w:val="both"/>
      </w:pPr>
      <w:r>
        <w:rPr>
          <w:rFonts w:ascii="Arial" w:hAnsi="Arial" w:cs="Arial"/>
          <w:color w:val="000000"/>
          <w:sz w:val="22"/>
          <w:szCs w:val="22"/>
        </w:rPr>
        <w:t>Where punctuality for an individual/group of children becomes a concern, weekly monitoring will take place.</w:t>
      </w:r>
    </w:p>
    <w:p w14:paraId="3018BE08" w14:textId="77777777" w:rsidR="00AC3ECF" w:rsidRDefault="00AC3ECF" w:rsidP="00AC3ECF">
      <w:pPr>
        <w:pStyle w:val="NormalWeb"/>
        <w:numPr>
          <w:ilvl w:val="0"/>
          <w:numId w:val="5"/>
        </w:numPr>
        <w:jc w:val="both"/>
      </w:pPr>
      <w:r>
        <w:rPr>
          <w:rFonts w:ascii="Arial" w:hAnsi="Arial" w:cs="Arial"/>
          <w:color w:val="000000"/>
          <w:sz w:val="22"/>
          <w:szCs w:val="22"/>
        </w:rPr>
        <w:t>Any child arriving after 9.30am will receive a "U" code - this is an unauthorised absence session (a session is a half-day).</w:t>
      </w:r>
    </w:p>
    <w:p w14:paraId="403F0422" w14:textId="77777777" w:rsidR="00AC3ECF" w:rsidRDefault="00AC3ECF" w:rsidP="00AC3ECF">
      <w:pPr>
        <w:pStyle w:val="NormalWeb"/>
        <w:numPr>
          <w:ilvl w:val="0"/>
          <w:numId w:val="5"/>
        </w:numPr>
        <w:jc w:val="both"/>
      </w:pPr>
      <w:r>
        <w:rPr>
          <w:rFonts w:ascii="Arial" w:hAnsi="Arial" w:cs="Arial"/>
          <w:color w:val="000000"/>
          <w:sz w:val="22"/>
          <w:szCs w:val="22"/>
        </w:rPr>
        <w:t xml:space="preserve">A holistic approach to tackling attendance issues will be </w:t>
      </w:r>
      <w:r w:rsidR="00643CFC">
        <w:rPr>
          <w:rFonts w:ascii="Arial" w:hAnsi="Arial" w:cs="Arial"/>
          <w:color w:val="000000"/>
          <w:sz w:val="22"/>
          <w:szCs w:val="22"/>
        </w:rPr>
        <w:t>consistently applied by school</w:t>
      </w:r>
      <w:r>
        <w:rPr>
          <w:rFonts w:ascii="Arial" w:hAnsi="Arial" w:cs="Arial"/>
          <w:color w:val="000000"/>
          <w:sz w:val="22"/>
          <w:szCs w:val="22"/>
        </w:rPr>
        <w:t>.</w:t>
      </w:r>
    </w:p>
    <w:p w14:paraId="4C8E7447" w14:textId="77777777" w:rsidR="00AC3ECF" w:rsidRPr="00810C7A" w:rsidRDefault="00AC3ECF" w:rsidP="00AC3ECF">
      <w:pPr>
        <w:pStyle w:val="NormalWeb"/>
        <w:numPr>
          <w:ilvl w:val="0"/>
          <w:numId w:val="5"/>
        </w:numPr>
        <w:jc w:val="both"/>
      </w:pPr>
      <w:r>
        <w:rPr>
          <w:rFonts w:ascii="Arial" w:hAnsi="Arial" w:cs="Arial"/>
          <w:color w:val="000000"/>
          <w:sz w:val="22"/>
          <w:szCs w:val="22"/>
        </w:rPr>
        <w:t>Communicating the attendance and punctuality policy to parents/carers will be undertaken through regular newsletters and it will be displayed on the school website.</w:t>
      </w:r>
    </w:p>
    <w:p w14:paraId="100F9F2A" w14:textId="77777777" w:rsidR="00810C7A" w:rsidRDefault="00810C7A" w:rsidP="00810C7A">
      <w:pPr>
        <w:pStyle w:val="NormalWeb"/>
        <w:jc w:val="both"/>
      </w:pPr>
    </w:p>
    <w:p w14:paraId="4259B9CB" w14:textId="77777777" w:rsidR="00AC3ECF" w:rsidRPr="009A12DC" w:rsidRDefault="00AC3ECF" w:rsidP="00AC3ECF">
      <w:pPr>
        <w:pStyle w:val="NormalWeb"/>
        <w:numPr>
          <w:ilvl w:val="0"/>
          <w:numId w:val="5"/>
        </w:numPr>
        <w:jc w:val="both"/>
      </w:pPr>
      <w:r>
        <w:rPr>
          <w:rFonts w:ascii="Arial" w:hAnsi="Arial" w:cs="Arial"/>
          <w:color w:val="000000"/>
          <w:sz w:val="22"/>
          <w:szCs w:val="22"/>
        </w:rPr>
        <w:t xml:space="preserve">When attendance falls below 90% parents will be contacted. If there are exceptional circumstances then these factors will be taken into consideration. </w:t>
      </w:r>
    </w:p>
    <w:p w14:paraId="073968AE" w14:textId="77777777" w:rsidR="00AC3ECF" w:rsidRDefault="00AC3ECF" w:rsidP="00AC3ECF">
      <w:pPr>
        <w:pStyle w:val="NormalWeb"/>
        <w:ind w:left="644"/>
      </w:pPr>
      <w:r>
        <w:rPr>
          <w:rStyle w:val="Strong"/>
          <w:rFonts w:ascii="Arial" w:hAnsi="Arial" w:cs="Arial"/>
          <w:sz w:val="22"/>
          <w:szCs w:val="22"/>
          <w:shd w:val="clear" w:color="auto" w:fill="B6DDE8"/>
        </w:rPr>
        <w:t>Attendance and Punctuality</w:t>
      </w:r>
    </w:p>
    <w:p w14:paraId="40719D13" w14:textId="77777777" w:rsidR="00AC3ECF" w:rsidRPr="00AC3ECF" w:rsidRDefault="00AC3ECF" w:rsidP="009E4BDF">
      <w:pPr>
        <w:pStyle w:val="NoSpacing"/>
        <w:ind w:left="567"/>
        <w:jc w:val="both"/>
        <w:rPr>
          <w:rFonts w:ascii="Arial" w:hAnsi="Arial" w:cs="Arial"/>
        </w:rPr>
      </w:pPr>
      <w:r w:rsidRPr="00AC3ECF">
        <w:rPr>
          <w:rFonts w:ascii="Arial" w:hAnsi="Arial" w:cs="Arial"/>
        </w:rPr>
        <w:t>In order that every child has the opportunity to reach their potential, regular attendance is a necessity. The Cathedral School of St Peter and St John RC Primary values good attendance. The Head Teacher will decide if absence is authorised/unauthorised in accordance with our policy.</w:t>
      </w:r>
    </w:p>
    <w:p w14:paraId="61A3AEC7" w14:textId="77777777" w:rsidR="00AC3ECF" w:rsidRPr="00AC3ECF" w:rsidRDefault="00AC3ECF" w:rsidP="009E4BDF">
      <w:pPr>
        <w:pStyle w:val="NoSpacing"/>
        <w:ind w:left="567"/>
        <w:jc w:val="both"/>
        <w:rPr>
          <w:rFonts w:ascii="Arial" w:hAnsi="Arial" w:cs="Arial"/>
        </w:rPr>
      </w:pPr>
    </w:p>
    <w:p w14:paraId="5F74F011" w14:textId="77777777" w:rsidR="009E4BDF" w:rsidRDefault="00AC3ECF" w:rsidP="009A12DC">
      <w:pPr>
        <w:pStyle w:val="NoSpacing"/>
        <w:ind w:left="567"/>
        <w:jc w:val="both"/>
        <w:rPr>
          <w:rFonts w:ascii="Arial" w:hAnsi="Arial" w:cs="Arial"/>
        </w:rPr>
      </w:pPr>
      <w:r w:rsidRPr="00AC3ECF">
        <w:rPr>
          <w:rFonts w:ascii="Arial" w:hAnsi="Arial" w:cs="Arial"/>
        </w:rPr>
        <w:t>Attendance is regularly monitored and reviewed at least every half term. Names and reasons for absence/</w:t>
      </w:r>
      <w:proofErr w:type="spellStart"/>
      <w:r w:rsidRPr="00AC3ECF">
        <w:rPr>
          <w:rFonts w:ascii="Arial" w:hAnsi="Arial" w:cs="Arial"/>
        </w:rPr>
        <w:t>lates</w:t>
      </w:r>
      <w:proofErr w:type="spellEnd"/>
      <w:r w:rsidRPr="00AC3ECF">
        <w:rPr>
          <w:rFonts w:ascii="Arial" w:hAnsi="Arial" w:cs="Arial"/>
        </w:rPr>
        <w:t xml:space="preserve"> are recorded for those pupils whose attendance falls under 90%. Pupils are discussed wit</w:t>
      </w:r>
      <w:r w:rsidR="00643CFC">
        <w:rPr>
          <w:rFonts w:ascii="Arial" w:hAnsi="Arial" w:cs="Arial"/>
        </w:rPr>
        <w:t xml:space="preserve">h the HT/SLT </w:t>
      </w:r>
      <w:r w:rsidRPr="00AC3ECF">
        <w:rPr>
          <w:rFonts w:ascii="Arial" w:hAnsi="Arial" w:cs="Arial"/>
        </w:rPr>
        <w:t xml:space="preserve">and if justified, the parent/carer will be informed by letter if there is an attendance concern. If attendance/punctuality does not improve then parents/carers will be </w:t>
      </w:r>
    </w:p>
    <w:p w14:paraId="242AABF9" w14:textId="77777777" w:rsidR="00AC3ECF" w:rsidRPr="00AC3ECF" w:rsidRDefault="00AC3ECF" w:rsidP="009E4BDF">
      <w:pPr>
        <w:pStyle w:val="NoSpacing"/>
        <w:ind w:left="567"/>
        <w:jc w:val="both"/>
        <w:rPr>
          <w:rFonts w:ascii="Arial" w:hAnsi="Arial" w:cs="Arial"/>
        </w:rPr>
      </w:pPr>
      <w:r w:rsidRPr="00AC3ECF">
        <w:rPr>
          <w:rFonts w:ascii="Arial" w:hAnsi="Arial" w:cs="Arial"/>
        </w:rPr>
        <w:t>asked to attend an attendance panel meeting with the school Attendance</w:t>
      </w:r>
      <w:r w:rsidR="00643CFC">
        <w:rPr>
          <w:rFonts w:ascii="Arial" w:hAnsi="Arial" w:cs="Arial"/>
        </w:rPr>
        <w:t xml:space="preserve"> Lead, the Head Teacher and any other agency deemed necessary (e.g. school health).</w:t>
      </w:r>
      <w:r w:rsidRPr="00AC3ECF">
        <w:rPr>
          <w:rFonts w:ascii="Arial" w:hAnsi="Arial" w:cs="Arial"/>
        </w:rPr>
        <w:t xml:space="preserve"> This information is shared with staff. </w:t>
      </w:r>
    </w:p>
    <w:p w14:paraId="1414233C" w14:textId="77777777" w:rsidR="00AC3ECF" w:rsidRDefault="00AC3ECF" w:rsidP="00AC3ECF">
      <w:pPr>
        <w:pStyle w:val="NormalWeb"/>
        <w:numPr>
          <w:ilvl w:val="0"/>
          <w:numId w:val="7"/>
        </w:numPr>
        <w:jc w:val="both"/>
      </w:pPr>
      <w:r>
        <w:rPr>
          <w:rFonts w:ascii="Arial" w:hAnsi="Arial" w:cs="Arial"/>
          <w:color w:val="000000"/>
          <w:sz w:val="22"/>
          <w:szCs w:val="22"/>
        </w:rPr>
        <w:t xml:space="preserve">For religious observance, there will be a maximum of 1 day allowed for each religious festival and 2 days in total in any school year unless there are extenuating circumstances. </w:t>
      </w:r>
    </w:p>
    <w:p w14:paraId="63987BFA" w14:textId="77777777" w:rsidR="009E4BDF" w:rsidRPr="00643CFC" w:rsidRDefault="00AC3ECF" w:rsidP="009E4BDF">
      <w:pPr>
        <w:pStyle w:val="NormalWeb"/>
        <w:numPr>
          <w:ilvl w:val="0"/>
          <w:numId w:val="8"/>
        </w:numPr>
        <w:jc w:val="both"/>
      </w:pPr>
      <w:r>
        <w:rPr>
          <w:rFonts w:ascii="Arial" w:hAnsi="Arial" w:cs="Arial"/>
          <w:color w:val="000000"/>
          <w:sz w:val="22"/>
          <w:szCs w:val="22"/>
        </w:rPr>
        <w:t xml:space="preserve">From 1st September 2013 amendments to the </w:t>
      </w:r>
      <w:r>
        <w:rPr>
          <w:rFonts w:ascii="Arial" w:hAnsi="Arial" w:cs="Arial"/>
          <w:color w:val="0070C0"/>
          <w:sz w:val="22"/>
          <w:szCs w:val="22"/>
        </w:rPr>
        <w:t>Education (Pupil Registration) (England)</w:t>
      </w:r>
      <w:r>
        <w:rPr>
          <w:rFonts w:ascii="Arial" w:hAnsi="Arial" w:cs="Arial"/>
          <w:color w:val="000000"/>
          <w:sz w:val="22"/>
          <w:szCs w:val="22"/>
        </w:rPr>
        <w:t xml:space="preserve"> </w:t>
      </w:r>
      <w:r>
        <w:rPr>
          <w:rFonts w:ascii="Arial" w:hAnsi="Arial" w:cs="Arial"/>
          <w:color w:val="0070C0"/>
          <w:sz w:val="22"/>
          <w:szCs w:val="22"/>
        </w:rPr>
        <w:t>Regulations 2006</w:t>
      </w:r>
      <w:r>
        <w:rPr>
          <w:rFonts w:ascii="Arial" w:hAnsi="Arial" w:cs="Arial"/>
          <w:color w:val="000000"/>
          <w:sz w:val="22"/>
          <w:szCs w:val="22"/>
        </w:rPr>
        <w:t xml:space="preserve">, </w:t>
      </w:r>
      <w:r>
        <w:rPr>
          <w:rStyle w:val="Strong"/>
          <w:rFonts w:ascii="Arial" w:hAnsi="Arial" w:cs="Arial"/>
          <w:color w:val="000000"/>
          <w:sz w:val="22"/>
          <w:szCs w:val="22"/>
        </w:rPr>
        <w:t>removed references</w:t>
      </w:r>
      <w:r>
        <w:rPr>
          <w:rFonts w:ascii="Arial" w:hAnsi="Arial" w:cs="Arial"/>
          <w:color w:val="000000"/>
          <w:sz w:val="22"/>
          <w:szCs w:val="22"/>
        </w:rPr>
        <w:t xml:space="preserve"> to family holiday and extended leave as well as the statutory threshold of ten school days. </w:t>
      </w:r>
    </w:p>
    <w:p w14:paraId="6BD91516" w14:textId="77777777" w:rsidR="00AC3ECF" w:rsidRDefault="00AC3ECF" w:rsidP="00AC3ECF">
      <w:pPr>
        <w:pStyle w:val="NormalWeb"/>
        <w:numPr>
          <w:ilvl w:val="0"/>
          <w:numId w:val="8"/>
        </w:numPr>
        <w:jc w:val="both"/>
      </w:pPr>
      <w:r>
        <w:rPr>
          <w:rFonts w:ascii="Arial" w:hAnsi="Arial" w:cs="Arial"/>
          <w:color w:val="000000"/>
          <w:sz w:val="22"/>
          <w:szCs w:val="22"/>
        </w:rPr>
        <w:t xml:space="preserve">The amendments make clear that the </w:t>
      </w:r>
      <w:r>
        <w:rPr>
          <w:rStyle w:val="Strong"/>
          <w:rFonts w:ascii="Arial" w:hAnsi="Arial" w:cs="Arial"/>
          <w:color w:val="000000"/>
          <w:sz w:val="22"/>
          <w:szCs w:val="22"/>
        </w:rPr>
        <w:t>Head Teacher</w:t>
      </w:r>
      <w:r>
        <w:rPr>
          <w:rFonts w:ascii="Arial" w:hAnsi="Arial" w:cs="Arial"/>
          <w:color w:val="000000"/>
          <w:sz w:val="22"/>
          <w:szCs w:val="22"/>
        </w:rPr>
        <w:t xml:space="preserve"> </w:t>
      </w:r>
      <w:r>
        <w:rPr>
          <w:rStyle w:val="Strong"/>
          <w:rFonts w:ascii="Arial" w:hAnsi="Arial" w:cs="Arial"/>
          <w:color w:val="000000"/>
          <w:sz w:val="22"/>
          <w:szCs w:val="22"/>
          <w:u w:val="single"/>
        </w:rPr>
        <w:t>may not grant</w:t>
      </w:r>
      <w:r>
        <w:rPr>
          <w:rFonts w:ascii="Arial" w:hAnsi="Arial" w:cs="Arial"/>
          <w:color w:val="000000"/>
          <w:sz w:val="22"/>
          <w:szCs w:val="22"/>
        </w:rPr>
        <w:t xml:space="preserve"> any leave of absence during term time unless there are exceptional circumstances.</w:t>
      </w:r>
    </w:p>
    <w:p w14:paraId="020AE315" w14:textId="77777777" w:rsidR="00AC3ECF" w:rsidRDefault="00AC3ECF" w:rsidP="00AC3ECF">
      <w:pPr>
        <w:pStyle w:val="NormalWeb"/>
        <w:numPr>
          <w:ilvl w:val="0"/>
          <w:numId w:val="8"/>
        </w:numPr>
        <w:jc w:val="both"/>
      </w:pPr>
      <w:r>
        <w:rPr>
          <w:rFonts w:ascii="Arial" w:hAnsi="Arial" w:cs="Arial"/>
          <w:color w:val="000000"/>
          <w:sz w:val="22"/>
          <w:szCs w:val="22"/>
        </w:rPr>
        <w:t>Penalty Notices will be issued to parents/carers taking their children out of school in term time (10 sessions/5 days). Payment within 21 days of receipt of notice is £60 and £120 if paid after 21 days but within 28 days. The fine will apply to each parent for each child who fails to attend regularly.</w:t>
      </w:r>
    </w:p>
    <w:p w14:paraId="76B65A4B" w14:textId="77777777" w:rsidR="00AC3ECF" w:rsidRDefault="00AC3ECF" w:rsidP="00AC3ECF">
      <w:pPr>
        <w:pStyle w:val="NormalWeb"/>
        <w:numPr>
          <w:ilvl w:val="0"/>
          <w:numId w:val="8"/>
        </w:numPr>
        <w:jc w:val="both"/>
      </w:pPr>
      <w:r>
        <w:rPr>
          <w:rFonts w:ascii="Arial" w:hAnsi="Arial" w:cs="Arial"/>
          <w:color w:val="000000"/>
          <w:sz w:val="22"/>
          <w:szCs w:val="22"/>
        </w:rPr>
        <w:t>Medical evidence may be requested for illness if school attendance is a concern.</w:t>
      </w:r>
    </w:p>
    <w:p w14:paraId="4CB2DBE5" w14:textId="77777777" w:rsidR="00AC3ECF" w:rsidRDefault="00AC3ECF" w:rsidP="00AC3ECF">
      <w:pPr>
        <w:pStyle w:val="NormalWeb"/>
        <w:numPr>
          <w:ilvl w:val="0"/>
          <w:numId w:val="8"/>
        </w:numPr>
        <w:jc w:val="both"/>
      </w:pPr>
      <w:r>
        <w:rPr>
          <w:rFonts w:ascii="Arial" w:hAnsi="Arial" w:cs="Arial"/>
          <w:color w:val="000000"/>
          <w:sz w:val="22"/>
          <w:szCs w:val="22"/>
        </w:rPr>
        <w:t xml:space="preserve">Incentives and rewards </w:t>
      </w:r>
      <w:r w:rsidR="009A12DC">
        <w:rPr>
          <w:rFonts w:ascii="Arial" w:hAnsi="Arial" w:cs="Arial"/>
          <w:color w:val="000000"/>
          <w:sz w:val="22"/>
          <w:szCs w:val="22"/>
        </w:rPr>
        <w:t>–</w:t>
      </w:r>
      <w:r>
        <w:rPr>
          <w:rFonts w:ascii="Arial" w:hAnsi="Arial" w:cs="Arial"/>
          <w:color w:val="000000"/>
          <w:sz w:val="22"/>
          <w:szCs w:val="22"/>
        </w:rPr>
        <w:t xml:space="preserve"> </w:t>
      </w:r>
      <w:proofErr w:type="spellStart"/>
      <w:r w:rsidR="009A12DC">
        <w:rPr>
          <w:rFonts w:ascii="Arial" w:hAnsi="Arial" w:cs="Arial"/>
          <w:color w:val="000000"/>
          <w:sz w:val="22"/>
          <w:szCs w:val="22"/>
        </w:rPr>
        <w:t>Classoploy</w:t>
      </w:r>
      <w:proofErr w:type="spellEnd"/>
      <w:r w:rsidR="009A12DC">
        <w:rPr>
          <w:rFonts w:ascii="Arial" w:hAnsi="Arial" w:cs="Arial"/>
          <w:color w:val="000000"/>
          <w:sz w:val="22"/>
          <w:szCs w:val="22"/>
        </w:rPr>
        <w:t xml:space="preserve"> </w:t>
      </w:r>
      <w:proofErr w:type="gramStart"/>
      <w:r w:rsidR="009A12DC">
        <w:rPr>
          <w:rFonts w:ascii="Arial" w:hAnsi="Arial" w:cs="Arial"/>
          <w:color w:val="000000"/>
          <w:sz w:val="22"/>
          <w:szCs w:val="22"/>
        </w:rPr>
        <w:t>is</w:t>
      </w:r>
      <w:proofErr w:type="gramEnd"/>
      <w:r w:rsidR="009A12DC">
        <w:rPr>
          <w:rFonts w:ascii="Arial" w:hAnsi="Arial" w:cs="Arial"/>
          <w:color w:val="000000"/>
          <w:sz w:val="22"/>
          <w:szCs w:val="22"/>
        </w:rPr>
        <w:t xml:space="preserve"> the school attendance and punctuality i</w:t>
      </w:r>
      <w:r w:rsidR="003D360D">
        <w:rPr>
          <w:rFonts w:ascii="Arial" w:hAnsi="Arial" w:cs="Arial"/>
          <w:color w:val="000000"/>
          <w:sz w:val="22"/>
          <w:szCs w:val="22"/>
        </w:rPr>
        <w:t xml:space="preserve">nitiative </w:t>
      </w:r>
      <w:r w:rsidR="009A12DC">
        <w:rPr>
          <w:rFonts w:ascii="Arial" w:hAnsi="Arial" w:cs="Arial"/>
          <w:color w:val="000000"/>
          <w:sz w:val="22"/>
          <w:szCs w:val="22"/>
        </w:rPr>
        <w:t>and is a feature of the Good News Assembly each week.  Also, there are</w:t>
      </w:r>
      <w:r>
        <w:rPr>
          <w:rFonts w:ascii="Arial" w:hAnsi="Arial" w:cs="Arial"/>
          <w:color w:val="000000"/>
          <w:sz w:val="22"/>
          <w:szCs w:val="22"/>
        </w:rPr>
        <w:t xml:space="preserve"> weekly raffle tickets for full attendance in a week, certificates and other rewards given in assemblies</w:t>
      </w:r>
      <w:r w:rsidR="009A12DC">
        <w:rPr>
          <w:rFonts w:ascii="Arial" w:hAnsi="Arial" w:cs="Arial"/>
          <w:color w:val="000000"/>
          <w:sz w:val="22"/>
          <w:szCs w:val="22"/>
        </w:rPr>
        <w:t xml:space="preserve"> at least termly and more frequently where possible. An end of academic year attendance reward assembly will be held</w:t>
      </w:r>
      <w:r w:rsidR="003D360D">
        <w:rPr>
          <w:rFonts w:ascii="Arial" w:hAnsi="Arial" w:cs="Arial"/>
          <w:color w:val="000000"/>
          <w:sz w:val="22"/>
          <w:szCs w:val="22"/>
        </w:rPr>
        <w:t>, as will ad hoc attendance assemblies to celebrate good attendance.</w:t>
      </w:r>
      <w:r w:rsidR="009A12DC">
        <w:rPr>
          <w:rFonts w:ascii="Arial" w:hAnsi="Arial" w:cs="Arial"/>
          <w:color w:val="000000"/>
          <w:sz w:val="22"/>
          <w:szCs w:val="22"/>
        </w:rPr>
        <w:t xml:space="preserve"> </w:t>
      </w:r>
      <w:r>
        <w:rPr>
          <w:rFonts w:ascii="Arial" w:hAnsi="Arial" w:cs="Arial"/>
          <w:color w:val="000000"/>
          <w:sz w:val="22"/>
          <w:szCs w:val="22"/>
        </w:rPr>
        <w:t xml:space="preserve"> </w:t>
      </w:r>
    </w:p>
    <w:p w14:paraId="04AAB949" w14:textId="77777777" w:rsidR="00AC3ECF" w:rsidRDefault="00AC3ECF" w:rsidP="00AC3ECF">
      <w:pPr>
        <w:pStyle w:val="NormalWeb"/>
        <w:ind w:left="644"/>
      </w:pPr>
      <w:r>
        <w:rPr>
          <w:rStyle w:val="Strong"/>
          <w:rFonts w:ascii="Arial" w:hAnsi="Arial" w:cs="Arial"/>
          <w:sz w:val="22"/>
          <w:szCs w:val="22"/>
          <w:shd w:val="clear" w:color="auto" w:fill="B6DDE8"/>
        </w:rPr>
        <w:t>Monitoring and Evaluation</w:t>
      </w:r>
    </w:p>
    <w:p w14:paraId="2492D7E0" w14:textId="77777777" w:rsidR="00AC3ECF" w:rsidRDefault="00AC3ECF" w:rsidP="00AC3ECF">
      <w:pPr>
        <w:pStyle w:val="NormalWeb"/>
        <w:ind w:left="644"/>
      </w:pPr>
      <w:r>
        <w:rPr>
          <w:rStyle w:val="Strong"/>
          <w:rFonts w:ascii="Arial" w:hAnsi="Arial" w:cs="Arial"/>
          <w:sz w:val="22"/>
          <w:szCs w:val="22"/>
          <w:shd w:val="clear" w:color="auto" w:fill="B6DDE8"/>
        </w:rPr>
        <w:t>The Cathedral School of St Peter and St John will evaluat</w:t>
      </w:r>
      <w:r w:rsidR="003D360D">
        <w:rPr>
          <w:rStyle w:val="Strong"/>
          <w:rFonts w:ascii="Arial" w:hAnsi="Arial" w:cs="Arial"/>
          <w:sz w:val="22"/>
          <w:szCs w:val="22"/>
          <w:shd w:val="clear" w:color="auto" w:fill="B6DDE8"/>
        </w:rPr>
        <w:t>e</w:t>
      </w:r>
      <w:r>
        <w:rPr>
          <w:rStyle w:val="Strong"/>
          <w:rFonts w:ascii="Arial" w:hAnsi="Arial" w:cs="Arial"/>
          <w:sz w:val="22"/>
          <w:szCs w:val="22"/>
          <w:shd w:val="clear" w:color="auto" w:fill="B6DDE8"/>
        </w:rPr>
        <w:t xml:space="preserve"> the effectiveness of its strategies by:</w:t>
      </w:r>
    </w:p>
    <w:p w14:paraId="30706240" w14:textId="38385859" w:rsidR="00AC3ECF" w:rsidRDefault="00AC3ECF" w:rsidP="00643CFC">
      <w:pPr>
        <w:pStyle w:val="NormalWeb"/>
        <w:numPr>
          <w:ilvl w:val="0"/>
          <w:numId w:val="9"/>
        </w:numPr>
        <w:jc w:val="both"/>
      </w:pPr>
      <w:r>
        <w:rPr>
          <w:rFonts w:ascii="Arial" w:hAnsi="Arial" w:cs="Arial"/>
          <w:color w:val="000000"/>
          <w:sz w:val="22"/>
          <w:szCs w:val="22"/>
        </w:rPr>
        <w:t xml:space="preserve">Half-term monitoring of attendance through the SIMS </w:t>
      </w:r>
      <w:r w:rsidR="00273993">
        <w:rPr>
          <w:rFonts w:ascii="Arial" w:hAnsi="Arial" w:cs="Arial"/>
          <w:color w:val="000000"/>
          <w:sz w:val="22"/>
          <w:szCs w:val="22"/>
        </w:rPr>
        <w:t>and other means of data collection</w:t>
      </w:r>
      <w:bookmarkStart w:id="0" w:name="_GoBack"/>
      <w:bookmarkEnd w:id="0"/>
      <w:r>
        <w:rPr>
          <w:rFonts w:ascii="Arial" w:hAnsi="Arial" w:cs="Arial"/>
          <w:color w:val="000000"/>
          <w:sz w:val="22"/>
          <w:szCs w:val="22"/>
        </w:rPr>
        <w:t>recording system.</w:t>
      </w:r>
    </w:p>
    <w:p w14:paraId="6275FBBA" w14:textId="77777777" w:rsidR="00AC3ECF" w:rsidRDefault="00AC3ECF" w:rsidP="00AC3ECF">
      <w:pPr>
        <w:pStyle w:val="NormalWeb"/>
        <w:numPr>
          <w:ilvl w:val="0"/>
          <w:numId w:val="9"/>
        </w:numPr>
        <w:jc w:val="both"/>
      </w:pPr>
      <w:r>
        <w:rPr>
          <w:rFonts w:ascii="Arial" w:hAnsi="Arial" w:cs="Arial"/>
          <w:color w:val="000000"/>
          <w:sz w:val="22"/>
          <w:szCs w:val="22"/>
        </w:rPr>
        <w:t>Planning and evaluating initiatives</w:t>
      </w:r>
    </w:p>
    <w:p w14:paraId="6346FD8A" w14:textId="77777777" w:rsidR="00AC3ECF" w:rsidRDefault="00AC3ECF" w:rsidP="00AC3ECF">
      <w:pPr>
        <w:pStyle w:val="NormalWeb"/>
        <w:numPr>
          <w:ilvl w:val="0"/>
          <w:numId w:val="9"/>
        </w:numPr>
        <w:jc w:val="both"/>
      </w:pPr>
      <w:r>
        <w:rPr>
          <w:rFonts w:ascii="Arial" w:hAnsi="Arial" w:cs="Arial"/>
          <w:color w:val="000000"/>
          <w:sz w:val="22"/>
          <w:szCs w:val="22"/>
        </w:rPr>
        <w:t>Annual analysis of patterns over a 3 year cycle</w:t>
      </w:r>
    </w:p>
    <w:p w14:paraId="35797159" w14:textId="77777777" w:rsidR="00AC3ECF" w:rsidRDefault="00AC3ECF" w:rsidP="00AC3ECF">
      <w:pPr>
        <w:pStyle w:val="NormalWeb"/>
        <w:numPr>
          <w:ilvl w:val="0"/>
          <w:numId w:val="9"/>
        </w:numPr>
        <w:jc w:val="both"/>
      </w:pPr>
      <w:r>
        <w:rPr>
          <w:rFonts w:ascii="Arial" w:hAnsi="Arial" w:cs="Arial"/>
          <w:color w:val="000000"/>
          <w:sz w:val="22"/>
          <w:szCs w:val="22"/>
        </w:rPr>
        <w:t>Feedback to the school Governing Body via the Curriculum sub-committee every term - this will be 3 times per year.</w:t>
      </w:r>
    </w:p>
    <w:p w14:paraId="0EFE317C" w14:textId="77777777" w:rsidR="00AC3ECF" w:rsidRDefault="00AC3ECF"/>
    <w:sectPr w:rsidR="00AC3ECF" w:rsidSect="00B25F47">
      <w:pgSz w:w="11906" w:h="16838" w:code="9"/>
      <w:pgMar w:top="0" w:right="849" w:bottom="568" w:left="1276" w:header="709" w:footer="23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4FFA"/>
    <w:multiLevelType w:val="multilevel"/>
    <w:tmpl w:val="DAE6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F395C"/>
    <w:multiLevelType w:val="multilevel"/>
    <w:tmpl w:val="913A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D400F"/>
    <w:multiLevelType w:val="multilevel"/>
    <w:tmpl w:val="7FAA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95401"/>
    <w:multiLevelType w:val="multilevel"/>
    <w:tmpl w:val="C550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B3EE1"/>
    <w:multiLevelType w:val="multilevel"/>
    <w:tmpl w:val="2206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921A6B"/>
    <w:multiLevelType w:val="hybridMultilevel"/>
    <w:tmpl w:val="865281EE"/>
    <w:lvl w:ilvl="0" w:tplc="DEC82644">
      <w:start w:val="12"/>
      <w:numFmt w:val="bullet"/>
      <w:lvlText w:val=""/>
      <w:lvlJc w:val="left"/>
      <w:pPr>
        <w:ind w:left="644" w:hanging="360"/>
      </w:pPr>
      <w:rPr>
        <w:rFonts w:ascii="Wingdings" w:eastAsia="Times New Roman" w:hAnsi="Wingdings"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48325A09"/>
    <w:multiLevelType w:val="multilevel"/>
    <w:tmpl w:val="C916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38517E"/>
    <w:multiLevelType w:val="multilevel"/>
    <w:tmpl w:val="41C2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4824A3"/>
    <w:multiLevelType w:val="multilevel"/>
    <w:tmpl w:val="906E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134111"/>
    <w:multiLevelType w:val="hybridMultilevel"/>
    <w:tmpl w:val="5F5A6BA8"/>
    <w:lvl w:ilvl="0" w:tplc="98E03AE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AC55029"/>
    <w:multiLevelType w:val="multilevel"/>
    <w:tmpl w:val="DF26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6"/>
  </w:num>
  <w:num w:numId="4">
    <w:abstractNumId w:val="10"/>
  </w:num>
  <w:num w:numId="5">
    <w:abstractNumId w:val="4"/>
  </w:num>
  <w:num w:numId="6">
    <w:abstractNumId w:val="7"/>
  </w:num>
  <w:num w:numId="7">
    <w:abstractNumId w:val="8"/>
  </w:num>
  <w:num w:numId="8">
    <w:abstractNumId w:val="2"/>
  </w:num>
  <w:num w:numId="9">
    <w:abstractNumId w:val="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CF"/>
    <w:rsid w:val="00273993"/>
    <w:rsid w:val="003D360D"/>
    <w:rsid w:val="00411763"/>
    <w:rsid w:val="005870E2"/>
    <w:rsid w:val="00612321"/>
    <w:rsid w:val="00643CFC"/>
    <w:rsid w:val="0065117D"/>
    <w:rsid w:val="00810C7A"/>
    <w:rsid w:val="0086566F"/>
    <w:rsid w:val="009A12DC"/>
    <w:rsid w:val="009E4BDF"/>
    <w:rsid w:val="00AC3ECF"/>
    <w:rsid w:val="00B25F47"/>
    <w:rsid w:val="00E93C21"/>
    <w:rsid w:val="00EB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35CEC"/>
  <w15:chartTrackingRefBased/>
  <w15:docId w15:val="{B15703E0-C02B-40F5-921F-F291B6E4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3E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3ECF"/>
    <w:rPr>
      <w:b/>
      <w:bCs/>
    </w:rPr>
  </w:style>
  <w:style w:type="paragraph" w:styleId="NoSpacing">
    <w:name w:val="No Spacing"/>
    <w:uiPriority w:val="1"/>
    <w:qFormat/>
    <w:rsid w:val="00AC3ECF"/>
    <w:pPr>
      <w:spacing w:after="0" w:line="240" w:lineRule="auto"/>
    </w:pPr>
  </w:style>
  <w:style w:type="paragraph" w:customStyle="1" w:styleId="Default">
    <w:name w:val="Default"/>
    <w:rsid w:val="00B25F4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E4BDF"/>
    <w:pPr>
      <w:spacing w:after="0" w:line="240" w:lineRule="auto"/>
      <w:ind w:left="720"/>
      <w:contextualSpacing/>
    </w:pPr>
    <w:rPr>
      <w:rFonts w:ascii="Arial" w:eastAsia="Times New Roman" w:hAnsi="Arial" w:cs="Times New Roman"/>
      <w:sz w:val="24"/>
      <w:szCs w:val="24"/>
      <w:lang w:eastAsia="en-GB"/>
    </w:rPr>
  </w:style>
  <w:style w:type="paragraph" w:styleId="BalloonText">
    <w:name w:val="Balloon Text"/>
    <w:basedOn w:val="Normal"/>
    <w:link w:val="BalloonTextChar"/>
    <w:uiPriority w:val="99"/>
    <w:semiHidden/>
    <w:unhideWhenUsed/>
    <w:rsid w:val="00E93C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3C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614083">
      <w:bodyDiv w:val="1"/>
      <w:marLeft w:val="0"/>
      <w:marRight w:val="0"/>
      <w:marTop w:val="0"/>
      <w:marBottom w:val="0"/>
      <w:divBdr>
        <w:top w:val="none" w:sz="0" w:space="0" w:color="auto"/>
        <w:left w:val="none" w:sz="0" w:space="0" w:color="auto"/>
        <w:bottom w:val="none" w:sz="0" w:space="0" w:color="auto"/>
        <w:right w:val="none" w:sz="0" w:space="0" w:color="auto"/>
      </w:divBdr>
    </w:div>
    <w:div w:id="126353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1266</Words>
  <Characters>7218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Jordan</dc:creator>
  <cp:keywords/>
  <dc:description/>
  <cp:lastModifiedBy>Diane Hanley</cp:lastModifiedBy>
  <cp:revision>3</cp:revision>
  <cp:lastPrinted>2022-11-03T10:59:00Z</cp:lastPrinted>
  <dcterms:created xsi:type="dcterms:W3CDTF">2024-04-18T15:55:00Z</dcterms:created>
  <dcterms:modified xsi:type="dcterms:W3CDTF">2024-04-18T15:58:00Z</dcterms:modified>
</cp:coreProperties>
</file>