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A72" w:rsidRDefault="00D61F0A">
      <w:pPr>
        <w:spacing w:after="0" w:line="259" w:lineRule="auto"/>
        <w:ind w:left="1148" w:right="0" w:firstLine="0"/>
        <w:jc w:val="left"/>
      </w:pPr>
      <w:r>
        <w:rPr>
          <w:noProof/>
        </w:rPr>
        <w:drawing>
          <wp:anchor distT="0" distB="0" distL="114300" distR="114300" simplePos="0" relativeHeight="251658240" behindDoc="0" locked="0" layoutInCell="1" allowOverlap="0">
            <wp:simplePos x="0" y="0"/>
            <wp:positionH relativeFrom="column">
              <wp:posOffset>6215000</wp:posOffset>
            </wp:positionH>
            <wp:positionV relativeFrom="paragraph">
              <wp:posOffset>-269605</wp:posOffset>
            </wp:positionV>
            <wp:extent cx="930910" cy="97663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
                    <a:stretch>
                      <a:fillRect/>
                    </a:stretch>
                  </pic:blipFill>
                  <pic:spPr>
                    <a:xfrm>
                      <a:off x="0" y="0"/>
                      <a:ext cx="930910" cy="976630"/>
                    </a:xfrm>
                    <a:prstGeom prst="rect">
                      <a:avLst/>
                    </a:prstGeom>
                  </pic:spPr>
                </pic:pic>
              </a:graphicData>
            </a:graphic>
          </wp:anchor>
        </w:drawing>
      </w:r>
      <w:r>
        <w:rPr>
          <w:sz w:val="22"/>
        </w:rPr>
        <w:t xml:space="preserve">                           The Cathedral School of St Peter and St John RC Primary </w:t>
      </w:r>
    </w:p>
    <w:p w:rsidR="00666A72" w:rsidRDefault="00D61F0A">
      <w:pPr>
        <w:spacing w:after="0" w:line="259" w:lineRule="auto"/>
        <w:ind w:left="0" w:right="1116" w:firstLine="0"/>
        <w:jc w:val="center"/>
      </w:pPr>
      <w:r>
        <w:rPr>
          <w:sz w:val="22"/>
        </w:rPr>
        <w:t xml:space="preserve"> </w:t>
      </w:r>
    </w:p>
    <w:p w:rsidR="00666A72" w:rsidRDefault="00D61F0A">
      <w:pPr>
        <w:spacing w:after="62"/>
        <w:ind w:left="3334" w:right="0" w:hanging="1430"/>
      </w:pPr>
      <w:r>
        <w:t>"Growing together within God's loving family, we support, challenge and inspire each other to become the best that we can be"</w:t>
      </w:r>
      <w:r>
        <w:rPr>
          <w:sz w:val="22"/>
        </w:rPr>
        <w:t xml:space="preserve"> </w:t>
      </w:r>
    </w:p>
    <w:p w:rsidR="00666A72" w:rsidRDefault="00D61F0A">
      <w:pPr>
        <w:spacing w:after="0" w:line="259" w:lineRule="auto"/>
        <w:ind w:left="0" w:right="0" w:firstLine="0"/>
        <w:jc w:val="left"/>
      </w:pPr>
      <w:r>
        <w:rPr>
          <w:rFonts w:ascii="Calibri" w:eastAsia="Calibri" w:hAnsi="Calibri" w:cs="Calibri"/>
          <w:sz w:val="22"/>
        </w:rPr>
        <w:t xml:space="preserve"> </w:t>
      </w:r>
    </w:p>
    <w:p w:rsidR="00666A72" w:rsidRDefault="00D61F0A">
      <w:pPr>
        <w:spacing w:after="0" w:line="259" w:lineRule="auto"/>
        <w:ind w:left="0" w:right="0" w:firstLine="0"/>
        <w:jc w:val="left"/>
      </w:pPr>
      <w:r>
        <w:rPr>
          <w:rFonts w:ascii="Comic Sans MS" w:eastAsia="Comic Sans MS" w:hAnsi="Comic Sans MS" w:cs="Comic Sans MS"/>
          <w:color w:val="002394"/>
          <w:sz w:val="28"/>
        </w:rPr>
        <w:t xml:space="preserve">                  </w:t>
      </w:r>
      <w:r>
        <w:rPr>
          <w:sz w:val="22"/>
        </w:rPr>
        <w:t xml:space="preserve"> </w:t>
      </w:r>
    </w:p>
    <w:p w:rsidR="00666A72" w:rsidRDefault="00D61F0A">
      <w:pPr>
        <w:spacing w:after="29" w:line="259" w:lineRule="auto"/>
        <w:ind w:left="844" w:right="0" w:firstLine="0"/>
        <w:jc w:val="center"/>
      </w:pPr>
      <w:r>
        <w:rPr>
          <w:b/>
          <w:sz w:val="22"/>
          <w:u w:val="single" w:color="000000"/>
        </w:rPr>
        <w:t>School Fund Mission Statement</w:t>
      </w:r>
      <w:r>
        <w:rPr>
          <w:b/>
          <w:sz w:val="22"/>
        </w:rPr>
        <w:t xml:space="preserve"> </w:t>
      </w:r>
      <w:r>
        <w:t xml:space="preserve"> </w:t>
      </w:r>
    </w:p>
    <w:p w:rsidR="00666A72" w:rsidRDefault="00D61F0A">
      <w:pPr>
        <w:spacing w:after="112" w:line="259" w:lineRule="auto"/>
        <w:ind w:left="852" w:right="0" w:firstLine="0"/>
        <w:jc w:val="left"/>
      </w:pPr>
      <w:r>
        <w:rPr>
          <w:rFonts w:ascii="Comic Sans MS" w:eastAsia="Comic Sans MS" w:hAnsi="Comic Sans MS" w:cs="Comic Sans MS"/>
          <w:sz w:val="6"/>
        </w:rPr>
        <w:t xml:space="preserve">  </w:t>
      </w:r>
      <w:r>
        <w:t xml:space="preserve"> </w:t>
      </w:r>
    </w:p>
    <w:p w:rsidR="00666A72" w:rsidRDefault="00D61F0A">
      <w:pPr>
        <w:spacing w:after="1" w:line="259" w:lineRule="auto"/>
        <w:ind w:left="833" w:right="0"/>
        <w:jc w:val="left"/>
      </w:pPr>
      <w:r>
        <w:rPr>
          <w:b/>
          <w:i/>
          <w:u w:val="single" w:color="000000"/>
        </w:rPr>
        <w:t>Aims</w:t>
      </w:r>
      <w:r>
        <w:rPr>
          <w:b/>
          <w:i/>
        </w:rPr>
        <w:t xml:space="preserve">  </w:t>
      </w:r>
      <w:r>
        <w:t xml:space="preserve"> </w:t>
      </w:r>
    </w:p>
    <w:p w:rsidR="00666A72" w:rsidRDefault="00D61F0A">
      <w:pPr>
        <w:ind w:left="833" w:right="0"/>
      </w:pPr>
      <w:r>
        <w:t xml:space="preserve">The aims of The Cathedral School of St Peter and St John RC Primary - School Fund are to advance and enhance the education of the students of the school by providing and assisting in the provision of facilities not required to be provided by Salford Local Authority by statute.  </w:t>
      </w:r>
    </w:p>
    <w:p w:rsidR="00666A72" w:rsidRDefault="00D61F0A">
      <w:pPr>
        <w:spacing w:after="0" w:line="259" w:lineRule="auto"/>
        <w:ind w:left="852" w:right="0" w:firstLine="0"/>
        <w:jc w:val="left"/>
      </w:pPr>
      <w:r>
        <w:t xml:space="preserve">  </w:t>
      </w:r>
    </w:p>
    <w:p w:rsidR="00666A72" w:rsidRDefault="00D61F0A">
      <w:pPr>
        <w:spacing w:after="1" w:line="259" w:lineRule="auto"/>
        <w:ind w:left="833" w:right="0"/>
        <w:jc w:val="left"/>
      </w:pPr>
      <w:r>
        <w:rPr>
          <w:b/>
          <w:i/>
          <w:u w:val="single" w:color="000000"/>
        </w:rPr>
        <w:t>Officers</w:t>
      </w:r>
      <w:r>
        <w:rPr>
          <w:b/>
          <w:i/>
        </w:rPr>
        <w:t xml:space="preserve"> </w:t>
      </w:r>
      <w:r>
        <w:t xml:space="preserve"> </w:t>
      </w:r>
    </w:p>
    <w:p w:rsidR="00666A72" w:rsidRDefault="00D61F0A">
      <w:pPr>
        <w:ind w:left="833" w:right="0"/>
      </w:pPr>
      <w:r>
        <w:t xml:space="preserve">The Chair of the Fund is the Head Teacher.  </w:t>
      </w:r>
    </w:p>
    <w:p w:rsidR="00666A72" w:rsidRDefault="00D61F0A">
      <w:pPr>
        <w:ind w:left="833" w:right="0"/>
      </w:pPr>
      <w:r>
        <w:t xml:space="preserve">The Treasurer is the School Business Manager.  </w:t>
      </w:r>
    </w:p>
    <w:p w:rsidR="00666A72" w:rsidRDefault="00D61F0A">
      <w:pPr>
        <w:ind w:left="833" w:right="0"/>
      </w:pPr>
      <w:r>
        <w:t>Th</w:t>
      </w:r>
      <w:r w:rsidR="00E441D9">
        <w:t xml:space="preserve">e members of the Governing Board </w:t>
      </w:r>
      <w:r>
        <w:t xml:space="preserve">act as Trustees of the Fund.  </w:t>
      </w:r>
    </w:p>
    <w:p w:rsidR="00666A72" w:rsidRDefault="00D61F0A">
      <w:pPr>
        <w:ind w:left="833" w:right="0"/>
      </w:pPr>
      <w:r>
        <w:t xml:space="preserve">The examiner of the Fund is an external professional accountant, appointed on an annual basis by the Governing Body.  </w:t>
      </w:r>
    </w:p>
    <w:p w:rsidR="00666A72" w:rsidRDefault="00D61F0A">
      <w:pPr>
        <w:spacing w:after="0" w:line="259" w:lineRule="auto"/>
        <w:ind w:left="852" w:right="0" w:firstLine="0"/>
        <w:jc w:val="left"/>
      </w:pPr>
      <w:r>
        <w:t xml:space="preserve">  </w:t>
      </w:r>
    </w:p>
    <w:p w:rsidR="00666A72" w:rsidRDefault="00D61F0A">
      <w:pPr>
        <w:spacing w:after="1" w:line="259" w:lineRule="auto"/>
        <w:ind w:left="833" w:right="0"/>
        <w:jc w:val="left"/>
      </w:pPr>
      <w:r>
        <w:rPr>
          <w:b/>
          <w:i/>
          <w:u w:val="single" w:color="000000"/>
        </w:rPr>
        <w:t>Example activities of the Fund are:</w:t>
      </w:r>
      <w:r>
        <w:rPr>
          <w:b/>
          <w:i/>
        </w:rPr>
        <w:t xml:space="preserve">  </w:t>
      </w:r>
      <w:r>
        <w:t xml:space="preserve"> </w:t>
      </w:r>
    </w:p>
    <w:p w:rsidR="00666A72" w:rsidRDefault="00D61F0A">
      <w:pPr>
        <w:ind w:left="833" w:right="0"/>
      </w:pPr>
      <w:r>
        <w:t xml:space="preserve">To raise funds from parents, pupils and the local community to develop the school grounds, enhance the facilities, and to make available discretionary help to pupils in financial need.  </w:t>
      </w:r>
    </w:p>
    <w:p w:rsidR="00666A72" w:rsidRDefault="00D61F0A">
      <w:pPr>
        <w:ind w:left="833" w:right="0"/>
      </w:pPr>
      <w:proofErr w:type="gramStart"/>
      <w:r>
        <w:t>&gt;  Educational</w:t>
      </w:r>
      <w:proofErr w:type="gramEnd"/>
      <w:r>
        <w:t xml:space="preserve"> visits  </w:t>
      </w:r>
    </w:p>
    <w:p w:rsidR="00666A72" w:rsidRDefault="00D61F0A">
      <w:pPr>
        <w:ind w:left="833" w:right="450"/>
      </w:pPr>
      <w:proofErr w:type="gramStart"/>
      <w:r>
        <w:t>&gt;  Visitors</w:t>
      </w:r>
      <w:proofErr w:type="gramEnd"/>
      <w:r>
        <w:t xml:space="preserve"> to school - to enhance the curriculum in order that it be broad and balanced &gt;  Additional resources e.g. I Pads  </w:t>
      </w:r>
    </w:p>
    <w:p w:rsidR="00666A72" w:rsidRDefault="00D61F0A">
      <w:pPr>
        <w:ind w:left="833" w:right="0"/>
      </w:pPr>
      <w:proofErr w:type="gramStart"/>
      <w:r>
        <w:t>&gt;  Charitable</w:t>
      </w:r>
      <w:proofErr w:type="gramEnd"/>
      <w:r>
        <w:t xml:space="preserve"> activities  </w:t>
      </w:r>
    </w:p>
    <w:p w:rsidR="00666A72" w:rsidRDefault="00D61F0A">
      <w:pPr>
        <w:ind w:left="833" w:right="0"/>
      </w:pPr>
      <w:proofErr w:type="gramStart"/>
      <w:r>
        <w:t>&gt;  Small</w:t>
      </w:r>
      <w:proofErr w:type="gramEnd"/>
      <w:r>
        <w:t xml:space="preserve">, low value rewards for volunteers  </w:t>
      </w:r>
    </w:p>
    <w:p w:rsidR="00666A72" w:rsidRDefault="00D61F0A">
      <w:pPr>
        <w:ind w:left="833" w:right="0"/>
      </w:pPr>
      <w:proofErr w:type="gramStart"/>
      <w:r>
        <w:t>&gt;  Small</w:t>
      </w:r>
      <w:proofErr w:type="gramEnd"/>
      <w:r>
        <w:t xml:space="preserve">, low value gifts presented by the children of the school  </w:t>
      </w:r>
    </w:p>
    <w:p w:rsidR="00666A72" w:rsidRDefault="00D61F0A">
      <w:pPr>
        <w:ind w:left="833" w:right="3163"/>
      </w:pPr>
      <w:proofErr w:type="gramStart"/>
      <w:r>
        <w:t>&gt;  Upkeep</w:t>
      </w:r>
      <w:proofErr w:type="gramEnd"/>
      <w:r>
        <w:t xml:space="preserve">/payment of school minibus for use by the children of the school  &gt;  Prizes for children of the school for events held in school </w:t>
      </w:r>
    </w:p>
    <w:p w:rsidR="00666A72" w:rsidRDefault="00D61F0A">
      <w:pPr>
        <w:spacing w:after="0" w:line="259" w:lineRule="auto"/>
        <w:ind w:left="0" w:right="0" w:firstLine="0"/>
        <w:jc w:val="left"/>
      </w:pPr>
      <w:r>
        <w:t xml:space="preserve">  </w:t>
      </w:r>
    </w:p>
    <w:p w:rsidR="00666A72" w:rsidRDefault="00D61F0A">
      <w:pPr>
        <w:spacing w:after="0" w:line="251" w:lineRule="auto"/>
        <w:ind w:left="848" w:right="0"/>
        <w:jc w:val="left"/>
      </w:pPr>
      <w:r>
        <w:t xml:space="preserve">The purpose of the school fund can act as a vehicle through which ad-hoc monies, collected for various reasons may be accounted for.  These include: fund-raising events, uniform, snack monies, book bags, water bottles and other miscellaneous sources.  </w:t>
      </w:r>
    </w:p>
    <w:p w:rsidR="00666A72" w:rsidRDefault="00D61F0A">
      <w:pPr>
        <w:spacing w:after="2" w:line="259" w:lineRule="auto"/>
        <w:ind w:left="852" w:right="0" w:firstLine="0"/>
        <w:jc w:val="left"/>
      </w:pPr>
      <w:r>
        <w:t xml:space="preserve">  </w:t>
      </w:r>
    </w:p>
    <w:p w:rsidR="00666A72" w:rsidRDefault="00D61F0A">
      <w:pPr>
        <w:spacing w:after="1" w:line="259" w:lineRule="auto"/>
        <w:ind w:left="833" w:right="0"/>
        <w:jc w:val="left"/>
      </w:pPr>
      <w:r>
        <w:rPr>
          <w:b/>
          <w:i/>
          <w:u w:val="single" w:color="000000"/>
        </w:rPr>
        <w:t>Dissolution of the School Fund:</w:t>
      </w:r>
      <w:r>
        <w:rPr>
          <w:b/>
          <w:i/>
        </w:rPr>
        <w:t xml:space="preserve">  </w:t>
      </w:r>
      <w:r>
        <w:t xml:space="preserve"> </w:t>
      </w:r>
    </w:p>
    <w:p w:rsidR="00666A72" w:rsidRDefault="00D61F0A">
      <w:pPr>
        <w:ind w:left="833" w:right="0"/>
      </w:pPr>
      <w:r>
        <w:t xml:space="preserve">The school fund will be dissolved if a) the school closes, or b) the school amalgamates with another school.  Any assets remaining after satisfying the outstanding debts and liabilities will be given to the school for the benefit of the children at the school in a charitable manner. Once the school has closed, any assets remaining will be given to a local children’s charity to be chosen by the Trustees.  </w:t>
      </w:r>
    </w:p>
    <w:p w:rsidR="00666A72" w:rsidRDefault="00D61F0A">
      <w:pPr>
        <w:spacing w:after="0" w:line="259" w:lineRule="auto"/>
        <w:ind w:left="852" w:right="0" w:firstLine="0"/>
        <w:jc w:val="left"/>
      </w:pPr>
      <w:r>
        <w:t xml:space="preserve">  </w:t>
      </w:r>
    </w:p>
    <w:p w:rsidR="00666A72" w:rsidRDefault="00D61F0A">
      <w:pPr>
        <w:spacing w:after="2" w:line="259" w:lineRule="auto"/>
        <w:ind w:left="852" w:right="0" w:firstLine="0"/>
        <w:jc w:val="left"/>
      </w:pPr>
      <w:r>
        <w:t xml:space="preserve">  </w:t>
      </w:r>
    </w:p>
    <w:p w:rsidR="00666A72" w:rsidRDefault="00D61F0A">
      <w:pPr>
        <w:spacing w:after="0" w:line="259" w:lineRule="auto"/>
        <w:ind w:left="852" w:right="0" w:firstLine="0"/>
        <w:jc w:val="left"/>
      </w:pPr>
      <w:r>
        <w:t xml:space="preserve">  </w:t>
      </w:r>
    </w:p>
    <w:p w:rsidR="00666A72" w:rsidRDefault="00D61F0A" w:rsidP="00D61F0A">
      <w:pPr>
        <w:spacing w:after="5" w:line="259" w:lineRule="auto"/>
        <w:ind w:left="852" w:right="0" w:firstLine="0"/>
        <w:jc w:val="left"/>
      </w:pPr>
      <w:r>
        <w:t xml:space="preserve">  </w:t>
      </w:r>
      <w:bookmarkStart w:id="0" w:name="_GoBack"/>
      <w:bookmarkEnd w:id="0"/>
    </w:p>
    <w:p w:rsidR="00666A72" w:rsidRDefault="00D61F0A">
      <w:pPr>
        <w:spacing w:after="0" w:line="259" w:lineRule="auto"/>
        <w:ind w:left="0" w:right="0" w:firstLine="0"/>
        <w:jc w:val="left"/>
      </w:pPr>
      <w:r>
        <w:rPr>
          <w:rFonts w:ascii="Times New Roman" w:eastAsia="Times New Roman" w:hAnsi="Times New Roman" w:cs="Times New Roman"/>
          <w:sz w:val="22"/>
        </w:rPr>
        <w:t xml:space="preserve"> </w:t>
      </w:r>
      <w:r>
        <w:t xml:space="preserve"> </w:t>
      </w:r>
    </w:p>
    <w:p w:rsidR="00666A72" w:rsidRDefault="00D61F0A">
      <w:pPr>
        <w:spacing w:after="0" w:line="259" w:lineRule="auto"/>
        <w:ind w:left="0" w:right="0" w:firstLine="0"/>
        <w:jc w:val="left"/>
      </w:pPr>
      <w:r>
        <w:t xml:space="preserve"> </w:t>
      </w:r>
    </w:p>
    <w:sectPr w:rsidR="00666A72">
      <w:pgSz w:w="11906" w:h="16838"/>
      <w:pgMar w:top="1440" w:right="981" w:bottom="1440" w:left="14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1F0A" w:rsidRDefault="00D61F0A" w:rsidP="00D61F0A">
      <w:pPr>
        <w:spacing w:after="0" w:line="240" w:lineRule="auto"/>
      </w:pPr>
      <w:r>
        <w:separator/>
      </w:r>
    </w:p>
  </w:endnote>
  <w:endnote w:type="continuationSeparator" w:id="0">
    <w:p w:rsidR="00D61F0A" w:rsidRDefault="00D61F0A" w:rsidP="00D6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1F0A" w:rsidRDefault="00D61F0A" w:rsidP="00D61F0A">
      <w:pPr>
        <w:spacing w:after="0" w:line="240" w:lineRule="auto"/>
      </w:pPr>
      <w:r>
        <w:separator/>
      </w:r>
    </w:p>
  </w:footnote>
  <w:footnote w:type="continuationSeparator" w:id="0">
    <w:p w:rsidR="00D61F0A" w:rsidRDefault="00D61F0A" w:rsidP="00D61F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A72"/>
    <w:rsid w:val="002061E8"/>
    <w:rsid w:val="00666A72"/>
    <w:rsid w:val="00D61F0A"/>
    <w:rsid w:val="00E4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6E40"/>
  <w15:docId w15:val="{1BD8888E-CD6D-480F-A377-11B539C4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48" w:lineRule="auto"/>
      <w:ind w:left="1914" w:right="666" w:hanging="10"/>
      <w:jc w:val="both"/>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1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F0A"/>
    <w:rPr>
      <w:rFonts w:ascii="Arial" w:eastAsia="Arial" w:hAnsi="Arial" w:cs="Arial"/>
      <w:color w:val="000000"/>
      <w:sz w:val="20"/>
    </w:rPr>
  </w:style>
  <w:style w:type="paragraph" w:styleId="Footer">
    <w:name w:val="footer"/>
    <w:basedOn w:val="Normal"/>
    <w:link w:val="FooterChar"/>
    <w:uiPriority w:val="99"/>
    <w:unhideWhenUsed/>
    <w:rsid w:val="00D61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F0A"/>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Galea, Bobbie</dc:creator>
  <cp:keywords/>
  <cp:lastModifiedBy>Galea, Bobbie</cp:lastModifiedBy>
  <cp:revision>3</cp:revision>
  <dcterms:created xsi:type="dcterms:W3CDTF">2026-02-06T10:46:00Z</dcterms:created>
  <dcterms:modified xsi:type="dcterms:W3CDTF">2026-06-09T09:43:00Z</dcterms:modified>
</cp:coreProperties>
</file>