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648C01" w14:textId="1F6635D8" w:rsidR="00BC70C3" w:rsidRDefault="002D4FB8" w:rsidP="007C7977">
      <w:pPr>
        <w:rPr>
          <w:rFonts w:eastAsiaTheme="minorEastAsia"/>
          <w:b/>
          <w:sz w:val="32"/>
          <w:lang w:val="en-US" w:eastAsia="ja-JP"/>
        </w:rPr>
      </w:pPr>
      <w:bookmarkStart w:id="0" w:name="_Hlk44493834"/>
      <w:r>
        <w:rPr>
          <w:noProof/>
          <w:lang w:eastAsia="en-GB"/>
        </w:rPr>
        <w:drawing>
          <wp:anchor distT="0" distB="0" distL="114300" distR="114300" simplePos="0" relativeHeight="251671040" behindDoc="1" locked="0" layoutInCell="1" allowOverlap="1" wp14:anchorId="75A41357" wp14:editId="52EC88F3">
            <wp:simplePos x="0" y="0"/>
            <wp:positionH relativeFrom="margin">
              <wp:posOffset>1581150</wp:posOffset>
            </wp:positionH>
            <wp:positionV relativeFrom="paragraph">
              <wp:posOffset>-232064</wp:posOffset>
            </wp:positionV>
            <wp:extent cx="2575153" cy="2701636"/>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5153" cy="2701636"/>
                    </a:xfrm>
                    <a:prstGeom prst="rect">
                      <a:avLst/>
                    </a:prstGeom>
                  </pic:spPr>
                </pic:pic>
              </a:graphicData>
            </a:graphic>
            <wp14:sizeRelH relativeFrom="margin">
              <wp14:pctWidth>0</wp14:pctWidth>
            </wp14:sizeRelH>
            <wp14:sizeRelV relativeFrom="margin">
              <wp14:pctHeight>0</wp14:pctHeight>
            </wp14:sizeRelV>
          </wp:anchor>
        </w:drawing>
      </w:r>
    </w:p>
    <w:p w14:paraId="2D5C06D7" w14:textId="6E127942" w:rsidR="00BC70C3" w:rsidRDefault="00BC70C3" w:rsidP="007C7977">
      <w:pPr>
        <w:rPr>
          <w:rFonts w:eastAsiaTheme="minorEastAsia"/>
          <w:b/>
          <w:sz w:val="32"/>
          <w:lang w:val="en-US" w:eastAsia="ja-JP"/>
        </w:rPr>
      </w:pPr>
      <w:bookmarkStart w:id="1" w:name="_Hlk44496323"/>
    </w:p>
    <w:p w14:paraId="3E7F2A84" w14:textId="6A357213" w:rsidR="00BC70C3" w:rsidRDefault="00BC70C3" w:rsidP="007C7977">
      <w:pPr>
        <w:rPr>
          <w:rFonts w:eastAsiaTheme="minorEastAsia"/>
          <w:b/>
          <w:sz w:val="32"/>
          <w:lang w:val="en-US" w:eastAsia="ja-JP"/>
        </w:rPr>
      </w:pPr>
    </w:p>
    <w:p w14:paraId="285A8E97" w14:textId="3915C617" w:rsidR="00BC70C3" w:rsidRDefault="00BC70C3" w:rsidP="007C7977">
      <w:pPr>
        <w:rPr>
          <w:rFonts w:eastAsiaTheme="minorEastAsia"/>
          <w:b/>
          <w:sz w:val="32"/>
          <w:lang w:val="en-US" w:eastAsia="ja-JP"/>
        </w:rPr>
      </w:pPr>
    </w:p>
    <w:p w14:paraId="51A46F03" w14:textId="04837193" w:rsidR="00B105B5" w:rsidRDefault="00B105B5" w:rsidP="007C7977">
      <w:pPr>
        <w:rPr>
          <w:rFonts w:eastAsiaTheme="minorEastAsia"/>
          <w:b/>
          <w:sz w:val="32"/>
          <w:lang w:val="en-US" w:eastAsia="ja-JP"/>
        </w:rPr>
      </w:pPr>
    </w:p>
    <w:p w14:paraId="0C18B5FE" w14:textId="05DB668B" w:rsidR="001E6B19" w:rsidRDefault="001E6B19" w:rsidP="00A23725">
      <w:pPr>
        <w:jc w:val="center"/>
        <w:rPr>
          <w:rFonts w:eastAsiaTheme="majorEastAsia" w:cs="Arial"/>
          <w:b/>
          <w:color w:val="FFD006"/>
          <w:sz w:val="72"/>
          <w:szCs w:val="72"/>
          <w:u w:val="single" w:color="FFD006"/>
          <w:lang w:eastAsia="ja-JP"/>
        </w:rPr>
      </w:pPr>
      <w:bookmarkStart w:id="2" w:name="_Peafowl_and_the"/>
      <w:bookmarkStart w:id="3" w:name="_Section_1"/>
      <w:bookmarkStart w:id="4" w:name="_Legislative_framework"/>
      <w:bookmarkStart w:id="5" w:name="_Legal_framework"/>
      <w:bookmarkEnd w:id="2"/>
      <w:bookmarkEnd w:id="3"/>
      <w:bookmarkEnd w:id="4"/>
      <w:bookmarkEnd w:id="5"/>
    </w:p>
    <w:p w14:paraId="2C43B91B" w14:textId="3A12F0D7" w:rsidR="00A23725" w:rsidRPr="000C07AC" w:rsidRDefault="00BC70C3" w:rsidP="00A23725">
      <w:pPr>
        <w:jc w:val="center"/>
        <w:rPr>
          <w:rFonts w:eastAsiaTheme="majorEastAsia" w:cs="Arial"/>
          <w:b/>
          <w:color w:val="FFD006"/>
          <w:sz w:val="72"/>
          <w:szCs w:val="72"/>
          <w:u w:val="single" w:color="FFD006"/>
          <w:lang w:eastAsia="ja-JP"/>
        </w:rPr>
      </w:pPr>
      <w:bookmarkStart w:id="6" w:name="_Hlk182224305"/>
      <w:r>
        <w:rPr>
          <w:rFonts w:eastAsiaTheme="majorEastAsia" w:cs="Arial"/>
          <w:b/>
          <w:color w:val="FFD006"/>
          <w:sz w:val="72"/>
          <w:szCs w:val="72"/>
          <w:u w:val="single" w:color="FFD006"/>
          <w:lang w:eastAsia="ja-JP"/>
        </w:rPr>
        <w:t>The Cathedral School of St Peter and St J</w:t>
      </w:r>
      <w:r w:rsidR="001E6B19">
        <w:rPr>
          <w:rFonts w:eastAsiaTheme="majorEastAsia" w:cs="Arial"/>
          <w:b/>
          <w:color w:val="FFD006"/>
          <w:sz w:val="72"/>
          <w:szCs w:val="72"/>
          <w:u w:val="single" w:color="FFD006"/>
          <w:lang w:eastAsia="ja-JP"/>
        </w:rPr>
        <w:t>ohn</w:t>
      </w:r>
    </w:p>
    <w:p w14:paraId="08C6EC64" w14:textId="77777777" w:rsidR="00D347E7" w:rsidRDefault="00D347E7" w:rsidP="00D347E7">
      <w:pPr>
        <w:jc w:val="center"/>
        <w:rPr>
          <w:rFonts w:eastAsiaTheme="majorEastAsia" w:cs="Arial"/>
          <w:i/>
          <w:iCs/>
          <w:color w:val="0070C0"/>
          <w:sz w:val="28"/>
          <w:szCs w:val="28"/>
          <w:lang w:eastAsia="ja-JP"/>
        </w:rPr>
      </w:pPr>
      <w:bookmarkStart w:id="7" w:name="_Hlk44494203"/>
    </w:p>
    <w:p w14:paraId="52675E04" w14:textId="77777777" w:rsidR="00D347E7" w:rsidRPr="007F2913" w:rsidRDefault="00D347E7" w:rsidP="00D347E7">
      <w:pPr>
        <w:jc w:val="center"/>
        <w:rPr>
          <w:rFonts w:eastAsiaTheme="majorEastAsia" w:cs="Arial"/>
          <w:i/>
          <w:iCs/>
          <w:color w:val="0070C0"/>
          <w:sz w:val="28"/>
          <w:szCs w:val="28"/>
          <w:lang w:eastAsia="ja-JP"/>
        </w:rPr>
      </w:pPr>
      <w:r w:rsidRPr="007F2913">
        <w:rPr>
          <w:rFonts w:eastAsiaTheme="majorEastAsia" w:cs="Arial"/>
          <w:i/>
          <w:iCs/>
          <w:color w:val="0070C0"/>
          <w:sz w:val="28"/>
          <w:szCs w:val="28"/>
          <w:lang w:eastAsia="ja-JP"/>
        </w:rPr>
        <w:t>Growing together within God’s loving family we support, challenge and inspire each other to become the best that we can be.</w:t>
      </w:r>
    </w:p>
    <w:bookmarkEnd w:id="7"/>
    <w:bookmarkEnd w:id="6"/>
    <w:p w14:paraId="3D2113AE" w14:textId="77777777" w:rsidR="00A23725" w:rsidRDefault="00A23725" w:rsidP="00A23725">
      <w:pPr>
        <w:jc w:val="center"/>
        <w:rPr>
          <w:rFonts w:eastAsiaTheme="majorEastAsia" w:cs="Arial"/>
          <w:color w:val="000000" w:themeColor="text1"/>
          <w:sz w:val="72"/>
          <w:szCs w:val="72"/>
          <w:lang w:eastAsia="ja-JP"/>
        </w:rPr>
      </w:pPr>
    </w:p>
    <w:p w14:paraId="38FCD001" w14:textId="495E771D" w:rsidR="00A23725" w:rsidRPr="00F165AD" w:rsidRDefault="0005565E"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Anti-bullying </w:t>
      </w:r>
      <w:bookmarkStart w:id="8" w:name="_Hlk182224321"/>
      <w:r>
        <w:rPr>
          <w:rFonts w:eastAsiaTheme="majorEastAsia" w:cs="Arial"/>
          <w:color w:val="000000" w:themeColor="text1"/>
          <w:sz w:val="72"/>
          <w:szCs w:val="80"/>
          <w:lang w:val="en-US" w:eastAsia="ja-JP"/>
        </w:rPr>
        <w:t>Policy</w:t>
      </w:r>
      <w:bookmarkEnd w:id="8"/>
    </w:p>
    <w:p w14:paraId="55C48F61" w14:textId="77777777" w:rsidR="00A23725" w:rsidRDefault="00A23725" w:rsidP="00A23725">
      <w:pPr>
        <w:jc w:val="center"/>
        <w:rPr>
          <w:rFonts w:eastAsiaTheme="majorEastAsia" w:cs="Arial"/>
          <w:color w:val="2F5496" w:themeColor="accent1" w:themeShade="BF"/>
          <w:sz w:val="80"/>
          <w:szCs w:val="80"/>
          <w:lang w:val="en-US" w:eastAsia="ja-JP"/>
        </w:rPr>
      </w:pPr>
    </w:p>
    <w:p w14:paraId="3A413A89" w14:textId="77777777" w:rsidR="00A23725" w:rsidRDefault="00A23725" w:rsidP="00A23725">
      <w:pPr>
        <w:rPr>
          <w:rFonts w:eastAsiaTheme="majorEastAsia" w:cs="Arial"/>
          <w:sz w:val="80"/>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61824" behindDoc="0" locked="0" layoutInCell="1" allowOverlap="1" wp14:anchorId="783C3011" wp14:editId="144B737F">
                <wp:simplePos x="0" y="0"/>
                <wp:positionH relativeFrom="column">
                  <wp:posOffset>-161925</wp:posOffset>
                </wp:positionH>
                <wp:positionV relativeFrom="paragraph">
                  <wp:posOffset>949325</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3227E892" w:rsidR="00931467" w:rsidRPr="00000162" w:rsidRDefault="00931467" w:rsidP="00A23725">
                            <w:pPr>
                              <w:rPr>
                                <w:rFonts w:cs="Arial"/>
                                <w:sz w:val="20"/>
                              </w:rPr>
                            </w:pPr>
                            <w:r w:rsidRPr="00000162">
                              <w:rPr>
                                <w:rFonts w:cs="Arial"/>
                                <w:sz w:val="20"/>
                              </w:rPr>
                              <w:t xml:space="preserve">Last updated: </w:t>
                            </w:r>
                            <w:r w:rsidR="003C2AAB">
                              <w:rPr>
                                <w:rFonts w:cs="Arial"/>
                                <w:sz w:val="20"/>
                              </w:rPr>
                              <w:t>May 2026</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2.75pt;margin-top:74.75pt;width:185.9pt;height:19.7pt;z-index:2516618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" stroked="f">
                <v:textbox>
                  <w:txbxContent>
                    <w:p w14:paraId="36B98B0F" w14:textId="3227E892" w:rsidR="00931467" w:rsidRPr="00000162" w:rsidRDefault="00931467" w:rsidP="00A23725">
                      <w:pPr>
                        <w:rPr>
                          <w:rFonts w:cs="Arial"/>
                          <w:sz w:val="20"/>
                        </w:rPr>
                      </w:pPr>
                      <w:r w:rsidRPr="00000162">
                        <w:rPr>
                          <w:rFonts w:cs="Arial"/>
                          <w:sz w:val="20"/>
                        </w:rPr>
                        <w:t xml:space="preserve">Last updated: </w:t>
                      </w:r>
                      <w:r w:rsidR="003C2AAB">
                        <w:rPr>
                          <w:rFonts w:cs="Arial"/>
                          <w:sz w:val="20"/>
                        </w:rPr>
                        <w:t>May 2026</w:t>
                      </w:r>
                    </w:p>
                  </w:txbxContent>
                </v:textbox>
                <w10:wrap type="square"/>
              </v:shape>
            </w:pict>
          </mc:Fallback>
        </mc:AlternateContent>
      </w:r>
    </w:p>
    <w:bookmarkEnd w:id="0"/>
    <w:bookmarkEnd w:id="1"/>
    <w:p w14:paraId="736F73D5" w14:textId="77777777" w:rsidR="00A23725" w:rsidRPr="000E4563" w:rsidRDefault="00A23725" w:rsidP="00A23725">
      <w:pPr>
        <w:rPr>
          <w:rFonts w:eastAsiaTheme="majorEastAsia" w:cs="Arial"/>
          <w:sz w:val="80"/>
          <w:szCs w:val="80"/>
          <w:lang w:val="en-US" w:eastAsia="ja-JP"/>
        </w:rPr>
        <w:sectPr w:rsidR="00A23725" w:rsidRPr="000E4563" w:rsidSect="001E6B19">
          <w:headerReference w:type="first" r:id="rId9"/>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p>
    <w:p w14:paraId="15BB98F5" w14:textId="77777777" w:rsidR="00A23725" w:rsidRPr="003C2AAB" w:rsidRDefault="00A23725" w:rsidP="00A23725">
      <w:pPr>
        <w:pStyle w:val="ListParagraph"/>
        <w:spacing w:before="120" w:after="120" w:line="320" w:lineRule="exact"/>
        <w:ind w:left="360"/>
        <w:rPr>
          <w:rFonts w:ascii="Calibri" w:hAnsi="Calibri" w:cs="Calibri"/>
          <w:b/>
          <w:sz w:val="32"/>
        </w:rPr>
      </w:pPr>
      <w:r w:rsidRPr="003C2AAB">
        <w:rPr>
          <w:rFonts w:ascii="Calibri" w:hAnsi="Calibri" w:cs="Calibri"/>
          <w:b/>
          <w:sz w:val="32"/>
        </w:rPr>
        <w:lastRenderedPageBreak/>
        <w:t>Contents:</w:t>
      </w:r>
    </w:p>
    <w:p w14:paraId="58E7BC1B" w14:textId="77777777" w:rsidR="00A23725" w:rsidRPr="003C2AAB" w:rsidRDefault="00A23725" w:rsidP="00A23725">
      <w:pPr>
        <w:pStyle w:val="ListParagraph"/>
        <w:spacing w:before="120" w:after="120" w:line="320" w:lineRule="exact"/>
        <w:ind w:left="360"/>
        <w:rPr>
          <w:rFonts w:ascii="Calibri" w:hAnsi="Calibri" w:cs="Calibri"/>
          <w:b/>
          <w:sz w:val="32"/>
        </w:rPr>
      </w:pPr>
    </w:p>
    <w:p w14:paraId="1742A1CE" w14:textId="77777777"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Statement of Intent</w:t>
      </w:r>
    </w:p>
    <w:p w14:paraId="59A95531" w14:textId="2F7BF004"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Aims of this Policy</w:t>
      </w:r>
    </w:p>
    <w:p w14:paraId="07DA979B" w14:textId="77777777"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Definition of Bullying</w:t>
      </w:r>
    </w:p>
    <w:p w14:paraId="41DDDD53" w14:textId="3AB4F4E4" w:rsidR="00A23725" w:rsidRPr="003C2AAB" w:rsidRDefault="006805AE" w:rsidP="006805AE">
      <w:pPr>
        <w:pStyle w:val="ListParagraph"/>
        <w:numPr>
          <w:ilvl w:val="0"/>
          <w:numId w:val="47"/>
        </w:numPr>
        <w:rPr>
          <w:rFonts w:ascii="Calibri" w:hAnsi="Calibri" w:cs="Calibri"/>
        </w:rPr>
      </w:pPr>
      <w:r w:rsidRPr="003C2AAB">
        <w:rPr>
          <w:rFonts w:ascii="Calibri" w:hAnsi="Calibri" w:cs="Calibri"/>
        </w:rPr>
        <w:t xml:space="preserve"> Roles and Responsibilities</w:t>
      </w:r>
    </w:p>
    <w:p w14:paraId="4B23A346" w14:textId="560E6993"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Creating a ‘Telling School’</w:t>
      </w:r>
    </w:p>
    <w:p w14:paraId="6EC9B4BE" w14:textId="3206ED13"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Preventing Bullying – Whole School Culture and Curriculum</w:t>
      </w:r>
    </w:p>
    <w:p w14:paraId="4C4422C3" w14:textId="40B39C7A"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Reporting and Recording Concerns</w:t>
      </w:r>
    </w:p>
    <w:p w14:paraId="4586C8B1" w14:textId="537D08EF"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How we Respond to Reports of Bullying</w:t>
      </w:r>
    </w:p>
    <w:p w14:paraId="7ECC9595" w14:textId="36449CF0"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Catholic Ethos and Restorative Practice</w:t>
      </w:r>
    </w:p>
    <w:p w14:paraId="01457B02" w14:textId="51687489"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Cyber Bullying – Online, mobile and AI-generated</w:t>
      </w:r>
    </w:p>
    <w:p w14:paraId="2F4B9C2A" w14:textId="4818D939"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Training</w:t>
      </w:r>
    </w:p>
    <w:p w14:paraId="7C524216" w14:textId="4C702BC1" w:rsidR="006805AE" w:rsidRPr="003C2AAB" w:rsidRDefault="006805AE" w:rsidP="006805AE">
      <w:pPr>
        <w:pStyle w:val="ListParagraph"/>
        <w:numPr>
          <w:ilvl w:val="0"/>
          <w:numId w:val="47"/>
        </w:numPr>
        <w:rPr>
          <w:rFonts w:ascii="Calibri" w:hAnsi="Calibri" w:cs="Calibri"/>
        </w:rPr>
      </w:pPr>
      <w:r w:rsidRPr="003C2AAB">
        <w:rPr>
          <w:rFonts w:ascii="Calibri" w:hAnsi="Calibri" w:cs="Calibri"/>
        </w:rPr>
        <w:t>Quick Reference – for Children and Parents</w:t>
      </w:r>
    </w:p>
    <w:p w14:paraId="77809862" w14:textId="77777777" w:rsidR="00A23725" w:rsidRPr="003C2AAB" w:rsidRDefault="00A23725" w:rsidP="00A23725">
      <w:pPr>
        <w:rPr>
          <w:rFonts w:ascii="Calibri" w:hAnsi="Calibri" w:cs="Calibri"/>
          <w:sz w:val="32"/>
          <w:szCs w:val="32"/>
        </w:rPr>
      </w:pPr>
    </w:p>
    <w:p w14:paraId="1B62E2A3" w14:textId="77777777" w:rsidR="00A23725" w:rsidRPr="003C2AAB" w:rsidRDefault="00A23725" w:rsidP="00A23725">
      <w:pPr>
        <w:rPr>
          <w:rFonts w:ascii="Calibri" w:hAnsi="Calibri" w:cs="Calibri"/>
          <w:sz w:val="32"/>
          <w:szCs w:val="32"/>
        </w:rPr>
      </w:pPr>
      <w:r w:rsidRPr="003C2AAB">
        <w:rPr>
          <w:rFonts w:ascii="Calibri" w:hAnsi="Calibri" w:cs="Calibri"/>
          <w:sz w:val="32"/>
          <w:szCs w:val="32"/>
        </w:rPr>
        <w:br w:type="page"/>
      </w:r>
      <w:bookmarkStart w:id="11" w:name="_Statement_of_Intent"/>
      <w:bookmarkEnd w:id="11"/>
    </w:p>
    <w:p w14:paraId="3B9D4495" w14:textId="77777777" w:rsidR="00A23725" w:rsidRPr="003C2AAB" w:rsidRDefault="00A23725" w:rsidP="00A23725">
      <w:pPr>
        <w:pStyle w:val="Heading2"/>
        <w:numPr>
          <w:ilvl w:val="0"/>
          <w:numId w:val="0"/>
        </w:numPr>
        <w:spacing w:after="200"/>
        <w:ind w:left="578" w:hanging="578"/>
        <w:jc w:val="both"/>
        <w:rPr>
          <w:rFonts w:ascii="Calibri" w:hAnsi="Calibri" w:cs="Calibri"/>
          <w:b/>
          <w:sz w:val="28"/>
          <w:szCs w:val="22"/>
        </w:rPr>
      </w:pPr>
      <w:bookmarkStart w:id="12" w:name="_Statement_of_intent_1"/>
      <w:bookmarkStart w:id="13" w:name="statment"/>
      <w:bookmarkStart w:id="14" w:name="statement"/>
      <w:bookmarkEnd w:id="12"/>
      <w:r w:rsidRPr="003C2AAB">
        <w:rPr>
          <w:rFonts w:ascii="Calibri" w:hAnsi="Calibri" w:cs="Calibri"/>
          <w:b/>
          <w:sz w:val="28"/>
          <w:szCs w:val="22"/>
        </w:rPr>
        <w:lastRenderedPageBreak/>
        <w:t xml:space="preserve">Statement of intent </w:t>
      </w:r>
    </w:p>
    <w:bookmarkEnd w:id="13"/>
    <w:bookmarkEnd w:id="14"/>
    <w:p w14:paraId="1B5CD8E7" w14:textId="77777777" w:rsidR="00A23725" w:rsidRPr="003C2AAB" w:rsidRDefault="00A23725" w:rsidP="00A23725">
      <w:pPr>
        <w:jc w:val="both"/>
        <w:rPr>
          <w:rFonts w:ascii="Calibri" w:hAnsi="Calibri" w:cs="Calibri"/>
          <w:sz w:val="2"/>
        </w:rPr>
      </w:pPr>
    </w:p>
    <w:p w14:paraId="48A73EEF" w14:textId="0B3D25E3" w:rsidR="00BF6A07" w:rsidRPr="003C2AAB" w:rsidRDefault="00BF6A07" w:rsidP="00BF6A07">
      <w:pPr>
        <w:rPr>
          <w:rFonts w:ascii="Calibri" w:hAnsi="Calibri" w:cs="Calibri"/>
        </w:rPr>
      </w:pPr>
      <w:r w:rsidRPr="003C2AAB">
        <w:rPr>
          <w:rFonts w:ascii="Calibri" w:hAnsi="Calibri" w:cs="Calibri"/>
        </w:rPr>
        <w:t xml:space="preserve">At </w:t>
      </w:r>
      <w:proofErr w:type="gramStart"/>
      <w:r w:rsidRPr="003C2AAB">
        <w:rPr>
          <w:rFonts w:ascii="Calibri" w:hAnsi="Calibri" w:cs="Calibri"/>
        </w:rPr>
        <w:t>The</w:t>
      </w:r>
      <w:proofErr w:type="gramEnd"/>
      <w:r w:rsidRPr="003C2AAB">
        <w:rPr>
          <w:rFonts w:ascii="Calibri" w:hAnsi="Calibri" w:cs="Calibri"/>
        </w:rPr>
        <w:t xml:space="preserve"> Cathedral School of St Peter and St John RC Primary School, we are committed to creating a safe, nurturing and inclusive community rooted in the Gospel values of love, dignity, compassion, forgiveness and respect.</w:t>
      </w:r>
      <w:r w:rsidRPr="003C2AAB">
        <w:rPr>
          <w:rFonts w:ascii="Calibri" w:hAnsi="Calibri" w:cs="Calibri"/>
        </w:rPr>
        <w:br/>
      </w:r>
      <w:r w:rsidRPr="003C2AAB">
        <w:rPr>
          <w:rFonts w:ascii="Calibri" w:hAnsi="Calibri" w:cs="Calibri"/>
        </w:rPr>
        <w:br/>
        <w:t>We believe every child is uniquely created in the image and likeness of God and therefore deserves to feel safe, valued, respected and included within our school family. Bullying of any kind is unacceptable and is a direct contradiction to our Catholic ethos, Mission Statement and Bee-Attitudes.</w:t>
      </w:r>
      <w:r w:rsidRPr="003C2AAB">
        <w:rPr>
          <w:rFonts w:ascii="Calibri" w:hAnsi="Calibri" w:cs="Calibri"/>
        </w:rPr>
        <w:br/>
      </w:r>
      <w:r w:rsidRPr="003C2AAB">
        <w:rPr>
          <w:rFonts w:ascii="Calibri" w:hAnsi="Calibri" w:cs="Calibri"/>
        </w:rPr>
        <w:br/>
        <w:t>We are committed to fostering a culture where all members of the community are treated with dignity and kindness, children feel safe to speak out, concerns are listene</w:t>
      </w:r>
      <w:r w:rsidR="00E55489" w:rsidRPr="003C2AAB">
        <w:rPr>
          <w:rFonts w:ascii="Calibri" w:hAnsi="Calibri" w:cs="Calibri"/>
        </w:rPr>
        <w:t>d to. We challenge prejudice, celebrate difference and actively promote inclusion as an expression of our Gospel Values.</w:t>
      </w:r>
    </w:p>
    <w:p w14:paraId="13DBE97E" w14:textId="11460937" w:rsidR="00E55489" w:rsidRPr="003C2AAB" w:rsidRDefault="00E55489" w:rsidP="00BF6A07">
      <w:pPr>
        <w:rPr>
          <w:rFonts w:ascii="Calibri" w:hAnsi="Calibri" w:cs="Calibri"/>
        </w:rPr>
      </w:pPr>
      <w:r w:rsidRPr="003C2AAB">
        <w:rPr>
          <w:rFonts w:ascii="Calibri" w:hAnsi="Calibri" w:cs="Calibri"/>
        </w:rPr>
        <w:t>We acknowledge that relational conflict can arise as children grow and learn together. Staff are trained to help pupils repair relationships through restorative practice and prevent escalation into bullying. Children are supported to learn from mistakes and make positive changes. Where bullying occurs, pupils, staff and parents/carers should feel confident to report it, knowing all concerns will be addressed promptly, fairly and effectively.</w:t>
      </w:r>
    </w:p>
    <w:p w14:paraId="41F9B2CA" w14:textId="56763E72" w:rsidR="00BF6A07" w:rsidRPr="003C2AAB" w:rsidRDefault="00BF6A07" w:rsidP="00F863A8">
      <w:pPr>
        <w:spacing w:before="240"/>
        <w:jc w:val="both"/>
        <w:rPr>
          <w:rFonts w:ascii="Calibri" w:hAnsi="Calibri" w:cs="Calibri"/>
        </w:rPr>
      </w:pPr>
    </w:p>
    <w:p w14:paraId="114689A3" w14:textId="61179E5C" w:rsidR="00EB01AB" w:rsidRPr="003C2AAB" w:rsidRDefault="00EB01AB" w:rsidP="00F863A8">
      <w:pPr>
        <w:spacing w:before="240"/>
        <w:jc w:val="both"/>
        <w:rPr>
          <w:rFonts w:ascii="Calibri" w:hAnsi="Calibri" w:cs="Calibri"/>
        </w:rPr>
      </w:pPr>
      <w:r w:rsidRPr="003C2AAB">
        <w:rPr>
          <w:rFonts w:ascii="Calibri" w:hAnsi="Calibri" w:cs="Calibri"/>
          <w:b/>
          <w:sz w:val="28"/>
        </w:rPr>
        <w:t>Aims of this policy:</w:t>
      </w:r>
    </w:p>
    <w:p w14:paraId="0C805162" w14:textId="77777777" w:rsidR="00E55489" w:rsidRPr="003C2AAB" w:rsidRDefault="00EB01AB" w:rsidP="00EB01AB">
      <w:pPr>
        <w:rPr>
          <w:rFonts w:ascii="Calibri" w:hAnsi="Calibri" w:cs="Calibri"/>
        </w:rPr>
      </w:pPr>
      <w:r w:rsidRPr="003C2AAB">
        <w:rPr>
          <w:rFonts w:ascii="Calibri" w:hAnsi="Calibri" w:cs="Calibri"/>
        </w:rPr>
        <w:t>The Cathedral School of St Peter and St John RC Primary aim to create a culture where bullying is not tolerated</w:t>
      </w:r>
    </w:p>
    <w:p w14:paraId="11007A3A" w14:textId="46DC4CEF" w:rsidR="00EB01AB" w:rsidRPr="003C2AAB" w:rsidRDefault="00EB01AB" w:rsidP="00EB01AB">
      <w:pPr>
        <w:rPr>
          <w:rFonts w:ascii="Calibri" w:hAnsi="Calibri" w:cs="Calibri"/>
        </w:rPr>
      </w:pPr>
      <w:r w:rsidRPr="003C2AAB">
        <w:rPr>
          <w:rFonts w:ascii="Calibri" w:hAnsi="Calibri" w:cs="Calibri"/>
        </w:rPr>
        <w:br/>
        <w:t>• Ensure all pupils feel safe, secure and respected</w:t>
      </w:r>
      <w:r w:rsidRPr="003C2AAB">
        <w:rPr>
          <w:rFonts w:ascii="Calibri" w:hAnsi="Calibri" w:cs="Calibri"/>
        </w:rPr>
        <w:br/>
        <w:t>• Promote Gospel values and positive relationships</w:t>
      </w:r>
      <w:r w:rsidRPr="003C2AAB">
        <w:rPr>
          <w:rFonts w:ascii="Calibri" w:hAnsi="Calibri" w:cs="Calibri"/>
        </w:rPr>
        <w:br/>
        <w:t>• Develop children’s empathy, resilience and emotional literacy</w:t>
      </w:r>
      <w:r w:rsidRPr="003C2AAB">
        <w:rPr>
          <w:rFonts w:ascii="Calibri" w:hAnsi="Calibri" w:cs="Calibri"/>
        </w:rPr>
        <w:br/>
        <w:t>• Ensure children know how and where to seek help</w:t>
      </w:r>
      <w:r w:rsidRPr="003C2AAB">
        <w:rPr>
          <w:rFonts w:ascii="Calibri" w:hAnsi="Calibri" w:cs="Calibri"/>
        </w:rPr>
        <w:br/>
        <w:t>• Respond to all concerns consistently, fairly and promptly</w:t>
      </w:r>
      <w:r w:rsidRPr="003C2AAB">
        <w:rPr>
          <w:rFonts w:ascii="Calibri" w:hAnsi="Calibri" w:cs="Calibri"/>
        </w:rPr>
        <w:br/>
        <w:t>• Support both the child experiencing bullying and the child displaying bullying behaviours</w:t>
      </w:r>
      <w:r w:rsidRPr="003C2AAB">
        <w:rPr>
          <w:rFonts w:ascii="Calibri" w:hAnsi="Calibri" w:cs="Calibri"/>
        </w:rPr>
        <w:br/>
        <w:t>• Educate children about safe and respectful online behaviour</w:t>
      </w:r>
      <w:r w:rsidRPr="003C2AAB">
        <w:rPr>
          <w:rFonts w:ascii="Calibri" w:hAnsi="Calibri" w:cs="Calibri"/>
        </w:rPr>
        <w:br/>
        <w:t>• Work in partnership with parents, carers and outside agencies where appropriate</w:t>
      </w:r>
    </w:p>
    <w:p w14:paraId="12AC6B2C" w14:textId="35DA35AB" w:rsidR="00BF6A07" w:rsidRPr="003C2AAB" w:rsidRDefault="00BF6A07" w:rsidP="00F863A8">
      <w:pPr>
        <w:spacing w:before="240"/>
        <w:jc w:val="both"/>
        <w:rPr>
          <w:rFonts w:ascii="Calibri" w:hAnsi="Calibri" w:cs="Calibri"/>
        </w:rPr>
      </w:pPr>
    </w:p>
    <w:p w14:paraId="0F49C382" w14:textId="4556F1A0" w:rsidR="00EB01AB" w:rsidRPr="003C2AAB" w:rsidRDefault="00EB01AB" w:rsidP="00F863A8">
      <w:pPr>
        <w:spacing w:before="240"/>
        <w:jc w:val="both"/>
        <w:rPr>
          <w:rFonts w:ascii="Calibri" w:hAnsi="Calibri" w:cs="Calibri"/>
        </w:rPr>
      </w:pPr>
      <w:r w:rsidRPr="003C2AAB">
        <w:rPr>
          <w:rFonts w:ascii="Calibri" w:hAnsi="Calibri" w:cs="Calibri"/>
          <w:b/>
          <w:sz w:val="28"/>
        </w:rPr>
        <w:t>Definition of Bullying:</w:t>
      </w:r>
    </w:p>
    <w:p w14:paraId="67D99D7A" w14:textId="5954A1E5" w:rsidR="00EB01AB" w:rsidRPr="003C2AAB" w:rsidRDefault="00EB01AB" w:rsidP="00EB01AB">
      <w:pPr>
        <w:rPr>
          <w:rFonts w:ascii="Calibri" w:hAnsi="Calibri" w:cs="Calibri"/>
        </w:rPr>
      </w:pPr>
      <w:r w:rsidRPr="003C2AAB">
        <w:rPr>
          <w:rFonts w:ascii="Calibri" w:hAnsi="Calibri" w:cs="Calibri"/>
        </w:rPr>
        <w:t>Bullying is behaviour by an individual or group that is intentionally harmful, repeated over time and involves an imbalance of power.</w:t>
      </w:r>
      <w:r w:rsidRPr="003C2AAB">
        <w:rPr>
          <w:rFonts w:ascii="Calibri" w:hAnsi="Calibri" w:cs="Calibri"/>
        </w:rPr>
        <w:br/>
      </w:r>
      <w:r w:rsidRPr="003C2AAB">
        <w:rPr>
          <w:rFonts w:ascii="Calibri" w:hAnsi="Calibri" w:cs="Calibri"/>
        </w:rPr>
        <w:br/>
        <w:t xml:space="preserve">Bullying differs from occasional friendship difficulties or isolated incidents of unkindness, although </w:t>
      </w:r>
      <w:r w:rsidRPr="003C2AAB">
        <w:rPr>
          <w:rFonts w:ascii="Calibri" w:hAnsi="Calibri" w:cs="Calibri"/>
        </w:rPr>
        <w:lastRenderedPageBreak/>
        <w:t>all unkind behaviour will be taken seriously and addressed appropriately.</w:t>
      </w:r>
      <w:r w:rsidRPr="003C2AAB">
        <w:rPr>
          <w:rFonts w:ascii="Calibri" w:hAnsi="Calibri" w:cs="Calibri"/>
        </w:rPr>
        <w:br/>
        <w:t>The school recognises that bullying may form part of child-on-child abuse and will always be treated as a safeguarding concern where appropriate.</w:t>
      </w:r>
    </w:p>
    <w:p w14:paraId="301795DB" w14:textId="77777777" w:rsidR="00EB01AB" w:rsidRPr="003C2AAB" w:rsidRDefault="00EB01AB" w:rsidP="00F863A8">
      <w:pPr>
        <w:spacing w:before="240"/>
        <w:jc w:val="both"/>
        <w:rPr>
          <w:rFonts w:ascii="Calibri" w:hAnsi="Calibri" w:cs="Calibri"/>
        </w:rPr>
      </w:pPr>
    </w:p>
    <w:p w14:paraId="6E567CF5" w14:textId="1C375B0B" w:rsidR="00CD37DA" w:rsidRPr="003C2AAB" w:rsidRDefault="00CD37DA" w:rsidP="00F863A8">
      <w:pPr>
        <w:spacing w:before="240"/>
        <w:jc w:val="both"/>
        <w:rPr>
          <w:rFonts w:ascii="Calibri" w:hAnsi="Calibri" w:cs="Calibri"/>
        </w:rPr>
      </w:pPr>
      <w:r w:rsidRPr="003C2AAB">
        <w:rPr>
          <w:rFonts w:ascii="Calibri" w:hAnsi="Calibri" w:cs="Calibri"/>
        </w:rPr>
        <w:t xml:space="preserve">In law, </w:t>
      </w:r>
      <w:r w:rsidRPr="003C2AAB">
        <w:rPr>
          <w:rFonts w:ascii="Calibri" w:hAnsi="Calibri" w:cs="Calibri"/>
          <w:b/>
        </w:rPr>
        <w:t xml:space="preserve">Bullying </w:t>
      </w:r>
      <w:r w:rsidRPr="003C2AAB">
        <w:rPr>
          <w:rFonts w:ascii="Calibri" w:hAnsi="Calibri" w:cs="Calibri"/>
        </w:rPr>
        <w:t>is defined as:</w:t>
      </w:r>
    </w:p>
    <w:p w14:paraId="68B18A33" w14:textId="77777777" w:rsidR="00CD37DA" w:rsidRPr="003C2AAB" w:rsidRDefault="00CD37DA" w:rsidP="00F863A8">
      <w:pPr>
        <w:spacing w:before="240"/>
        <w:jc w:val="both"/>
        <w:rPr>
          <w:rFonts w:ascii="Calibri" w:hAnsi="Calibri" w:cs="Calibri"/>
        </w:rPr>
      </w:pPr>
      <w:r w:rsidRPr="003C2AAB">
        <w:rPr>
          <w:rFonts w:ascii="Calibri" w:hAnsi="Calibri" w:cs="Calibri"/>
          <w:i/>
        </w:rPr>
        <w:t>'Deliberate, hurtful behaviour repeated over a period of time, and in circumstances where it is difficult for those being bullied to defend themselves.</w:t>
      </w:r>
      <w:r w:rsidRPr="003C2AAB">
        <w:rPr>
          <w:rFonts w:ascii="Calibri" w:hAnsi="Calibri" w:cs="Calibri"/>
        </w:rPr>
        <w:t>' (DfES)</w:t>
      </w:r>
    </w:p>
    <w:p w14:paraId="3E0E4831" w14:textId="6A1227C5" w:rsidR="00CD37DA" w:rsidRPr="003C2AAB" w:rsidRDefault="00CD37DA" w:rsidP="00F863A8">
      <w:pPr>
        <w:spacing w:before="240"/>
        <w:jc w:val="both"/>
        <w:rPr>
          <w:rFonts w:ascii="Calibri" w:hAnsi="Calibri" w:cs="Calibri"/>
        </w:rPr>
      </w:pPr>
      <w:r w:rsidRPr="003C2AAB">
        <w:rPr>
          <w:rFonts w:ascii="Calibri" w:hAnsi="Calibri" w:cs="Calibri"/>
        </w:rPr>
        <w:t xml:space="preserve">Learning to understand and manage conflict is an important part of growing up. </w:t>
      </w:r>
    </w:p>
    <w:p w14:paraId="2B3EEBBD" w14:textId="7E082A96" w:rsidR="00EB01AB" w:rsidRPr="003C2AAB" w:rsidRDefault="00EB01AB" w:rsidP="00EB01AB">
      <w:pPr>
        <w:spacing w:before="240"/>
        <w:jc w:val="both"/>
        <w:rPr>
          <w:rFonts w:ascii="Calibri" w:hAnsi="Calibri" w:cs="Calibri"/>
        </w:rPr>
      </w:pPr>
      <w:r w:rsidRPr="003C2AAB">
        <w:rPr>
          <w:rFonts w:ascii="Calibri" w:hAnsi="Calibri" w:cs="Calibri"/>
        </w:rPr>
        <w:t>Bullying, especially if left unaddressed, can have a devastating effect on individuals. It can be a barrier to their learning and have serious consequences for their mental health. Bullying which takes place at school does not only affect an individual during childhood but can have a lasting effect on their lives well into adulthood.</w:t>
      </w:r>
    </w:p>
    <w:p w14:paraId="1A56AEE9" w14:textId="468A7ACE" w:rsidR="00C45063" w:rsidRPr="003C2AAB" w:rsidRDefault="00C45063" w:rsidP="00EB01AB">
      <w:pPr>
        <w:spacing w:before="240"/>
        <w:jc w:val="both"/>
        <w:rPr>
          <w:rFonts w:ascii="Calibri" w:hAnsi="Calibri" w:cs="Calibri"/>
        </w:rPr>
      </w:pPr>
      <w:r w:rsidRPr="003C2AAB">
        <w:rPr>
          <w:rFonts w:ascii="Calibri" w:hAnsi="Calibri" w:cs="Calibri"/>
        </w:rPr>
        <w:t xml:space="preserve">Bullying can occur on site, off site (including the journey to/from school) and online. </w:t>
      </w:r>
      <w:r w:rsidR="006C281C" w:rsidRPr="003C2AAB">
        <w:rPr>
          <w:rFonts w:ascii="Calibri" w:hAnsi="Calibri" w:cs="Calibri"/>
        </w:rPr>
        <w:t xml:space="preserve">Under the Education and Inspections Act 2006, the school may regulate behaviour beyond the school premises where this affects </w:t>
      </w:r>
      <w:r w:rsidRPr="003C2AAB">
        <w:rPr>
          <w:rFonts w:ascii="Calibri" w:hAnsi="Calibri" w:cs="Calibri"/>
        </w:rPr>
        <w:t>pupils’ welfare or the school’s climate for conducive learning.</w:t>
      </w:r>
    </w:p>
    <w:p w14:paraId="1AFF2DB7" w14:textId="77777777" w:rsidR="006C281C" w:rsidRPr="003C2AAB" w:rsidRDefault="006C281C" w:rsidP="00F863A8">
      <w:pPr>
        <w:spacing w:before="240"/>
        <w:jc w:val="both"/>
        <w:rPr>
          <w:rFonts w:ascii="Calibri" w:hAnsi="Calibri" w:cs="Calibri"/>
          <w:b/>
        </w:rPr>
      </w:pPr>
    </w:p>
    <w:p w14:paraId="558C9113" w14:textId="49960308" w:rsidR="00EB01AB" w:rsidRPr="003C2AAB" w:rsidRDefault="00EB01AB" w:rsidP="00F863A8">
      <w:pPr>
        <w:spacing w:before="240"/>
        <w:jc w:val="both"/>
        <w:rPr>
          <w:rFonts w:ascii="Calibri" w:hAnsi="Calibri" w:cs="Calibri"/>
        </w:rPr>
      </w:pPr>
      <w:r w:rsidRPr="003C2AAB">
        <w:rPr>
          <w:rFonts w:ascii="Calibri" w:hAnsi="Calibri" w:cs="Calibri"/>
          <w:b/>
        </w:rPr>
        <w:t>Bullying</w:t>
      </w:r>
      <w:r w:rsidR="00E55489" w:rsidRPr="003C2AAB">
        <w:rPr>
          <w:rFonts w:ascii="Calibri" w:hAnsi="Calibri" w:cs="Calibri"/>
          <w:b/>
        </w:rPr>
        <w:t xml:space="preserve"> behaviours include (not exhaustive)</w:t>
      </w:r>
      <w:r w:rsidRPr="003C2AAB">
        <w:rPr>
          <w:rFonts w:ascii="Calibri" w:hAnsi="Calibri" w:cs="Calibri"/>
          <w:b/>
        </w:rPr>
        <w:t>:</w:t>
      </w:r>
    </w:p>
    <w:p w14:paraId="590E26EE" w14:textId="22956744" w:rsidR="00EB01AB" w:rsidRPr="003C2AAB" w:rsidRDefault="00EB01AB" w:rsidP="006C281C">
      <w:pPr>
        <w:spacing w:after="0"/>
        <w:rPr>
          <w:rFonts w:ascii="Calibri" w:hAnsi="Calibri" w:cs="Calibri"/>
        </w:rPr>
      </w:pPr>
      <w:r w:rsidRPr="003C2AAB">
        <w:rPr>
          <w:rFonts w:ascii="Calibri" w:hAnsi="Calibri" w:cs="Calibri"/>
        </w:rPr>
        <w:t xml:space="preserve">• </w:t>
      </w:r>
      <w:r w:rsidRPr="003C2AAB">
        <w:rPr>
          <w:rFonts w:ascii="Calibri" w:hAnsi="Calibri" w:cs="Calibri"/>
          <w:b/>
        </w:rPr>
        <w:t>Emotional bullying</w:t>
      </w:r>
      <w:r w:rsidR="00E55489" w:rsidRPr="003C2AAB">
        <w:rPr>
          <w:rFonts w:ascii="Calibri" w:hAnsi="Calibri" w:cs="Calibri"/>
        </w:rPr>
        <w:t xml:space="preserve"> – isolation, humiliation, intimidation, manipulation, exclusion.</w:t>
      </w:r>
      <w:r w:rsidRPr="003C2AAB">
        <w:rPr>
          <w:rFonts w:ascii="Calibri" w:hAnsi="Calibri" w:cs="Calibri"/>
        </w:rPr>
        <w:br/>
        <w:t xml:space="preserve">• </w:t>
      </w:r>
      <w:r w:rsidRPr="003C2AAB">
        <w:rPr>
          <w:rFonts w:ascii="Calibri" w:hAnsi="Calibri" w:cs="Calibri"/>
          <w:b/>
        </w:rPr>
        <w:t>Verbal bullying</w:t>
      </w:r>
      <w:r w:rsidR="00E55489" w:rsidRPr="003C2AAB">
        <w:rPr>
          <w:rFonts w:ascii="Calibri" w:hAnsi="Calibri" w:cs="Calibri"/>
        </w:rPr>
        <w:t xml:space="preserve"> – name-calling, sarcasm, rumours, threats, teasing, belittling,</w:t>
      </w:r>
      <w:r w:rsidRPr="003C2AAB">
        <w:rPr>
          <w:rFonts w:ascii="Calibri" w:hAnsi="Calibri" w:cs="Calibri"/>
        </w:rPr>
        <w:br/>
        <w:t xml:space="preserve">• </w:t>
      </w:r>
      <w:r w:rsidRPr="003C2AAB">
        <w:rPr>
          <w:rFonts w:ascii="Calibri" w:hAnsi="Calibri" w:cs="Calibri"/>
          <w:b/>
        </w:rPr>
        <w:t>Physical bullying</w:t>
      </w:r>
      <w:r w:rsidR="00E55489" w:rsidRPr="003C2AAB">
        <w:rPr>
          <w:rFonts w:ascii="Calibri" w:hAnsi="Calibri" w:cs="Calibri"/>
        </w:rPr>
        <w:t xml:space="preserve"> – pushing, poking, kicking, hitting, biting, pinching.</w:t>
      </w:r>
      <w:r w:rsidRPr="003C2AAB">
        <w:rPr>
          <w:rFonts w:ascii="Calibri" w:hAnsi="Calibri" w:cs="Calibri"/>
        </w:rPr>
        <w:br/>
        <w:t xml:space="preserve">• </w:t>
      </w:r>
      <w:r w:rsidRPr="003C2AAB">
        <w:rPr>
          <w:rFonts w:ascii="Calibri" w:hAnsi="Calibri" w:cs="Calibri"/>
          <w:b/>
        </w:rPr>
        <w:t>Cyber</w:t>
      </w:r>
      <w:r w:rsidR="00E55489" w:rsidRPr="003C2AAB">
        <w:rPr>
          <w:rFonts w:ascii="Calibri" w:hAnsi="Calibri" w:cs="Calibri"/>
          <w:b/>
        </w:rPr>
        <w:t xml:space="preserve"> </w:t>
      </w:r>
      <w:r w:rsidRPr="003C2AAB">
        <w:rPr>
          <w:rFonts w:ascii="Calibri" w:hAnsi="Calibri" w:cs="Calibri"/>
          <w:b/>
        </w:rPr>
        <w:t>bullying</w:t>
      </w:r>
      <w:r w:rsidR="00E55489" w:rsidRPr="003C2AAB">
        <w:rPr>
          <w:rFonts w:ascii="Calibri" w:hAnsi="Calibri" w:cs="Calibri"/>
        </w:rPr>
        <w:t xml:space="preserve"> – social media posts, image/video misuse, abusive messaging, exclusion.</w:t>
      </w:r>
      <w:r w:rsidRPr="003C2AAB">
        <w:rPr>
          <w:rFonts w:ascii="Calibri" w:hAnsi="Calibri" w:cs="Calibri"/>
        </w:rPr>
        <w:br/>
        <w:t xml:space="preserve">• </w:t>
      </w:r>
      <w:r w:rsidRPr="003C2AAB">
        <w:rPr>
          <w:rFonts w:ascii="Calibri" w:hAnsi="Calibri" w:cs="Calibri"/>
          <w:b/>
        </w:rPr>
        <w:t>Prejudicial relat</w:t>
      </w:r>
      <w:r w:rsidR="00E55489" w:rsidRPr="003C2AAB">
        <w:rPr>
          <w:rFonts w:ascii="Calibri" w:hAnsi="Calibri" w:cs="Calibri"/>
          <w:b/>
        </w:rPr>
        <w:t>ed</w:t>
      </w:r>
      <w:r w:rsidR="00E55489" w:rsidRPr="003C2AAB">
        <w:rPr>
          <w:rFonts w:ascii="Calibri" w:hAnsi="Calibri" w:cs="Calibri"/>
        </w:rPr>
        <w:t xml:space="preserve"> </w:t>
      </w:r>
      <w:r w:rsidR="006C281C" w:rsidRPr="003C2AAB">
        <w:rPr>
          <w:rFonts w:ascii="Calibri" w:hAnsi="Calibri" w:cs="Calibri"/>
        </w:rPr>
        <w:t>–</w:t>
      </w:r>
      <w:r w:rsidRPr="003C2AAB">
        <w:rPr>
          <w:rFonts w:ascii="Calibri" w:hAnsi="Calibri" w:cs="Calibri"/>
        </w:rPr>
        <w:t xml:space="preserve"> </w:t>
      </w:r>
      <w:r w:rsidR="006C281C" w:rsidRPr="003C2AAB">
        <w:rPr>
          <w:rFonts w:ascii="Calibri" w:hAnsi="Calibri" w:cs="Calibri"/>
        </w:rPr>
        <w:t>with particular relation to protected characteristics:</w:t>
      </w:r>
    </w:p>
    <w:p w14:paraId="58A76EB9" w14:textId="0C9DB5CE" w:rsidR="006C281C" w:rsidRPr="003C2AAB" w:rsidRDefault="006C281C" w:rsidP="006C281C">
      <w:pPr>
        <w:pStyle w:val="ListParagraph"/>
        <w:numPr>
          <w:ilvl w:val="0"/>
          <w:numId w:val="50"/>
        </w:numPr>
        <w:spacing w:after="0"/>
        <w:rPr>
          <w:rFonts w:ascii="Calibri" w:hAnsi="Calibri" w:cs="Calibri"/>
        </w:rPr>
      </w:pPr>
      <w:r w:rsidRPr="003C2AAB">
        <w:rPr>
          <w:rFonts w:ascii="Calibri" w:hAnsi="Calibri" w:cs="Calibri"/>
        </w:rPr>
        <w:t>Race</w:t>
      </w:r>
    </w:p>
    <w:p w14:paraId="5443A1DE" w14:textId="51B3A8AA" w:rsidR="006C281C" w:rsidRPr="003C2AAB" w:rsidRDefault="006C281C" w:rsidP="006C281C">
      <w:pPr>
        <w:pStyle w:val="ListParagraph"/>
        <w:numPr>
          <w:ilvl w:val="0"/>
          <w:numId w:val="50"/>
        </w:numPr>
        <w:spacing w:after="0"/>
        <w:rPr>
          <w:rFonts w:ascii="Calibri" w:hAnsi="Calibri" w:cs="Calibri"/>
        </w:rPr>
      </w:pPr>
      <w:r w:rsidRPr="003C2AAB">
        <w:rPr>
          <w:rFonts w:ascii="Calibri" w:hAnsi="Calibri" w:cs="Calibri"/>
        </w:rPr>
        <w:t>Disability</w:t>
      </w:r>
    </w:p>
    <w:p w14:paraId="00166F02" w14:textId="610BB4C3" w:rsidR="006C281C" w:rsidRPr="003C2AAB" w:rsidRDefault="006C281C" w:rsidP="006C281C">
      <w:pPr>
        <w:pStyle w:val="ListParagraph"/>
        <w:numPr>
          <w:ilvl w:val="0"/>
          <w:numId w:val="50"/>
        </w:numPr>
        <w:spacing w:after="0"/>
        <w:rPr>
          <w:rFonts w:ascii="Calibri" w:hAnsi="Calibri" w:cs="Calibri"/>
        </w:rPr>
      </w:pPr>
      <w:r w:rsidRPr="003C2AAB">
        <w:rPr>
          <w:rFonts w:ascii="Calibri" w:hAnsi="Calibri" w:cs="Calibri"/>
        </w:rPr>
        <w:t>Religion or belief</w:t>
      </w:r>
    </w:p>
    <w:p w14:paraId="19228285" w14:textId="1510559C" w:rsidR="006C281C" w:rsidRPr="003C2AAB" w:rsidRDefault="006C281C" w:rsidP="006C281C">
      <w:pPr>
        <w:pStyle w:val="ListParagraph"/>
        <w:numPr>
          <w:ilvl w:val="0"/>
          <w:numId w:val="50"/>
        </w:numPr>
        <w:spacing w:after="0"/>
        <w:rPr>
          <w:rFonts w:ascii="Calibri" w:hAnsi="Calibri" w:cs="Calibri"/>
        </w:rPr>
      </w:pPr>
      <w:r w:rsidRPr="003C2AAB">
        <w:rPr>
          <w:rFonts w:ascii="Calibri" w:hAnsi="Calibri" w:cs="Calibri"/>
        </w:rPr>
        <w:t>Sex</w:t>
      </w:r>
    </w:p>
    <w:p w14:paraId="78CCE74E" w14:textId="47B5F82E" w:rsidR="006C281C" w:rsidRPr="003C2AAB" w:rsidRDefault="006C281C" w:rsidP="006C281C">
      <w:pPr>
        <w:pStyle w:val="ListParagraph"/>
        <w:numPr>
          <w:ilvl w:val="0"/>
          <w:numId w:val="50"/>
        </w:numPr>
        <w:spacing w:after="0"/>
        <w:rPr>
          <w:rFonts w:ascii="Calibri" w:hAnsi="Calibri" w:cs="Calibri"/>
        </w:rPr>
      </w:pPr>
      <w:r w:rsidRPr="003C2AAB">
        <w:rPr>
          <w:rFonts w:ascii="Calibri" w:hAnsi="Calibri" w:cs="Calibri"/>
        </w:rPr>
        <w:t>Sexual orientation</w:t>
      </w:r>
    </w:p>
    <w:p w14:paraId="4FD707AB" w14:textId="10950DE0" w:rsidR="006C281C" w:rsidRPr="003C2AAB" w:rsidRDefault="006C281C" w:rsidP="006C281C">
      <w:pPr>
        <w:pStyle w:val="ListParagraph"/>
        <w:numPr>
          <w:ilvl w:val="0"/>
          <w:numId w:val="50"/>
        </w:numPr>
        <w:spacing w:after="0"/>
        <w:rPr>
          <w:rFonts w:ascii="Calibri" w:hAnsi="Calibri" w:cs="Calibri"/>
        </w:rPr>
      </w:pPr>
      <w:r w:rsidRPr="003C2AAB">
        <w:rPr>
          <w:rFonts w:ascii="Calibri" w:hAnsi="Calibri" w:cs="Calibri"/>
        </w:rPr>
        <w:t>Gender reassignment</w:t>
      </w:r>
    </w:p>
    <w:p w14:paraId="14EDC07C" w14:textId="29FB2D62" w:rsidR="00EB01AB" w:rsidRPr="003C2AAB" w:rsidRDefault="00E55489" w:rsidP="00E55489">
      <w:pPr>
        <w:spacing w:before="240"/>
        <w:jc w:val="both"/>
        <w:rPr>
          <w:rFonts w:ascii="Calibri" w:hAnsi="Calibri" w:cs="Calibri"/>
        </w:rPr>
      </w:pPr>
      <w:r w:rsidRPr="003C2AAB">
        <w:rPr>
          <w:rFonts w:ascii="Calibri" w:hAnsi="Calibri" w:cs="Calibri"/>
          <w:b/>
        </w:rPr>
        <w:t>Banter</w:t>
      </w:r>
      <w:r w:rsidRPr="003C2AAB">
        <w:rPr>
          <w:rFonts w:ascii="Calibri" w:hAnsi="Calibri" w:cs="Calibri"/>
        </w:rPr>
        <w:t xml:space="preserve"> </w:t>
      </w:r>
      <w:r w:rsidR="00A418DC" w:rsidRPr="003C2AAB">
        <w:rPr>
          <w:rFonts w:ascii="Calibri" w:hAnsi="Calibri" w:cs="Calibri"/>
        </w:rPr>
        <w:t xml:space="preserve">can quickly become inappropriate or harmful. Although it does not constitute all the elements of bullying, this does not mean it is acceptable. </w:t>
      </w:r>
    </w:p>
    <w:p w14:paraId="2064AE51" w14:textId="56FEE05F" w:rsidR="00C33C3A" w:rsidRPr="003C2AAB" w:rsidRDefault="00A418DC" w:rsidP="00E55489">
      <w:pPr>
        <w:spacing w:before="240"/>
        <w:jc w:val="both"/>
        <w:rPr>
          <w:rFonts w:ascii="Calibri" w:hAnsi="Calibri" w:cs="Calibri"/>
        </w:rPr>
      </w:pPr>
      <w:r w:rsidRPr="003C2AAB">
        <w:rPr>
          <w:rFonts w:ascii="Calibri" w:hAnsi="Calibri" w:cs="Calibri"/>
          <w:b/>
        </w:rPr>
        <w:t>Child-on-child abuse</w:t>
      </w:r>
      <w:r w:rsidRPr="003C2AAB">
        <w:rPr>
          <w:rFonts w:ascii="Calibri" w:hAnsi="Calibri" w:cs="Calibri"/>
        </w:rPr>
        <w:t xml:space="preserve"> includes bullying, sexual violence/harassment, harmful sexual behaviour, initiation/hazing and </w:t>
      </w:r>
      <w:proofErr w:type="spellStart"/>
      <w:r w:rsidRPr="003C2AAB">
        <w:rPr>
          <w:rFonts w:ascii="Calibri" w:hAnsi="Calibri" w:cs="Calibri"/>
        </w:rPr>
        <w:t>upskirting</w:t>
      </w:r>
      <w:proofErr w:type="spellEnd"/>
      <w:r w:rsidRPr="003C2AAB">
        <w:rPr>
          <w:rFonts w:ascii="Calibri" w:hAnsi="Calibri" w:cs="Calibri"/>
        </w:rPr>
        <w:t xml:space="preserve">, and may occur online or offline. The school will respond to incidents </w:t>
      </w:r>
      <w:proofErr w:type="spellStart"/>
      <w:r w:rsidRPr="003C2AAB">
        <w:rPr>
          <w:rFonts w:ascii="Calibri" w:hAnsi="Calibri" w:cs="Calibri"/>
        </w:rPr>
        <w:t>inline</w:t>
      </w:r>
      <w:proofErr w:type="spellEnd"/>
      <w:r w:rsidRPr="003C2AAB">
        <w:rPr>
          <w:rFonts w:ascii="Calibri" w:hAnsi="Calibri" w:cs="Calibri"/>
        </w:rPr>
        <w:t xml:space="preserve"> with </w:t>
      </w:r>
      <w:proofErr w:type="spellStart"/>
      <w:r w:rsidRPr="003C2AAB">
        <w:rPr>
          <w:rFonts w:ascii="Calibri" w:hAnsi="Calibri" w:cs="Calibri"/>
        </w:rPr>
        <w:t>KCSiE</w:t>
      </w:r>
      <w:proofErr w:type="spellEnd"/>
      <w:r w:rsidRPr="003C2AAB">
        <w:rPr>
          <w:rFonts w:ascii="Calibri" w:hAnsi="Calibri" w:cs="Calibri"/>
        </w:rPr>
        <w:t xml:space="preserve"> and our Safeguarding Policy.</w:t>
      </w:r>
    </w:p>
    <w:p w14:paraId="0AF27CE0" w14:textId="77777777" w:rsidR="00C33C3A" w:rsidRPr="003C2AAB" w:rsidRDefault="00C33C3A" w:rsidP="00E55489">
      <w:pPr>
        <w:spacing w:before="240"/>
        <w:jc w:val="both"/>
        <w:rPr>
          <w:rFonts w:ascii="Calibri" w:hAnsi="Calibri" w:cs="Calibri"/>
        </w:rPr>
      </w:pPr>
    </w:p>
    <w:p w14:paraId="3B4D4B21" w14:textId="53FC44CC" w:rsidR="00C33C3A" w:rsidRPr="003C2AAB" w:rsidRDefault="00C33C3A" w:rsidP="00E55489">
      <w:pPr>
        <w:spacing w:before="240"/>
        <w:jc w:val="both"/>
        <w:rPr>
          <w:rFonts w:ascii="Calibri" w:hAnsi="Calibri" w:cs="Calibri"/>
        </w:rPr>
      </w:pPr>
      <w:r w:rsidRPr="003C2AAB">
        <w:rPr>
          <w:rFonts w:ascii="Calibri" w:hAnsi="Calibri" w:cs="Calibri"/>
        </w:rPr>
        <w:lastRenderedPageBreak/>
        <w:t>The school fulfils its duties under the Equality Act 2010 and will not tolerate discrimination, harassment or victimisation related to protected characteristics including race, religion, disability, sex, sexual orientation or gender reassignment.</w:t>
      </w:r>
    </w:p>
    <w:p w14:paraId="32CAC398" w14:textId="4DDD6DFA" w:rsidR="00DC29AD" w:rsidRPr="003C2AAB" w:rsidRDefault="00DC29AD" w:rsidP="00DC29AD">
      <w:pPr>
        <w:jc w:val="both"/>
        <w:rPr>
          <w:rFonts w:ascii="Calibri" w:hAnsi="Calibri" w:cs="Calibri"/>
          <w:highlight w:val="yellow"/>
        </w:rPr>
      </w:pPr>
      <w:r w:rsidRPr="003C2AAB">
        <w:rPr>
          <w:rFonts w:ascii="Calibri" w:hAnsi="Calibri" w:cs="Calibri"/>
        </w:rPr>
        <w:t xml:space="preserve">At </w:t>
      </w:r>
      <w:proofErr w:type="gramStart"/>
      <w:r w:rsidRPr="003C2AAB">
        <w:rPr>
          <w:rFonts w:ascii="Calibri" w:hAnsi="Calibri" w:cs="Calibri"/>
        </w:rPr>
        <w:t>The</w:t>
      </w:r>
      <w:proofErr w:type="gramEnd"/>
      <w:r w:rsidRPr="003C2AAB">
        <w:rPr>
          <w:rFonts w:ascii="Calibri" w:hAnsi="Calibri" w:cs="Calibri"/>
        </w:rPr>
        <w:t xml:space="preserve"> Cathedral School of St Peter and St John RC Primary we believe that every child has the right to equality of outcome and to achieve their full potential. In order to achieve </w:t>
      </w:r>
      <w:proofErr w:type="gramStart"/>
      <w:r w:rsidRPr="003C2AAB">
        <w:rPr>
          <w:rFonts w:ascii="Calibri" w:hAnsi="Calibri" w:cs="Calibri"/>
        </w:rPr>
        <w:t>equity</w:t>
      </w:r>
      <w:proofErr w:type="gramEnd"/>
      <w:r w:rsidRPr="003C2AAB">
        <w:rPr>
          <w:rFonts w:ascii="Calibri" w:hAnsi="Calibri" w:cs="Calibri"/>
        </w:rPr>
        <w:t xml:space="preserve"> we embrace the principles of fairness, social justice, inclusion, global citizenship and community cohesion. The Cathedral School of St Peter and St John RC Primary is a happy, safe and welcoming environment where everyone is valued. Our Catholic faith is central to moral development, mutual respect and an appreciation for the cultural diversity within our community. It is our intention to provide opportunities for every child to succeed and to strive towards excellence in everything they do. We are a </w:t>
      </w:r>
      <w:proofErr w:type="gramStart"/>
      <w:r w:rsidRPr="003C2AAB">
        <w:rPr>
          <w:rFonts w:ascii="Calibri" w:hAnsi="Calibri" w:cs="Calibri"/>
        </w:rPr>
        <w:t>family,</w:t>
      </w:r>
      <w:proofErr w:type="gramEnd"/>
      <w:r w:rsidRPr="003C2AAB">
        <w:rPr>
          <w:rFonts w:ascii="Calibri" w:hAnsi="Calibri" w:cs="Calibri"/>
        </w:rPr>
        <w:t xml:space="preserve"> our strength is in our love and respect for one another.</w:t>
      </w:r>
    </w:p>
    <w:p w14:paraId="519F3712" w14:textId="30E68174" w:rsidR="00EB01AB" w:rsidRPr="003C2AAB" w:rsidRDefault="00EB01AB" w:rsidP="00F863A8">
      <w:pPr>
        <w:spacing w:before="240"/>
        <w:jc w:val="both"/>
        <w:rPr>
          <w:rFonts w:ascii="Calibri" w:hAnsi="Calibri" w:cs="Calibri"/>
        </w:rPr>
      </w:pPr>
    </w:p>
    <w:p w14:paraId="41A9248D" w14:textId="45601F76" w:rsidR="00DC29AD" w:rsidRPr="003C2AAB" w:rsidRDefault="00DC29AD" w:rsidP="00F863A8">
      <w:pPr>
        <w:spacing w:before="240"/>
        <w:jc w:val="both"/>
        <w:rPr>
          <w:rFonts w:ascii="Calibri" w:hAnsi="Calibri" w:cs="Calibri"/>
          <w:b/>
          <w:sz w:val="28"/>
        </w:rPr>
      </w:pPr>
      <w:r w:rsidRPr="003C2AAB">
        <w:rPr>
          <w:rFonts w:ascii="Calibri" w:hAnsi="Calibri" w:cs="Calibri"/>
          <w:b/>
          <w:sz w:val="28"/>
        </w:rPr>
        <w:t>Roles and Responsibilities:</w:t>
      </w:r>
    </w:p>
    <w:p w14:paraId="749D448B" w14:textId="42CFEC1B" w:rsidR="00141BB7" w:rsidRPr="003C2AAB" w:rsidRDefault="00DC29AD" w:rsidP="00F863A8">
      <w:pPr>
        <w:spacing w:before="240"/>
        <w:jc w:val="both"/>
        <w:rPr>
          <w:rFonts w:ascii="Calibri" w:hAnsi="Calibri" w:cs="Calibri"/>
        </w:rPr>
      </w:pPr>
      <w:r w:rsidRPr="003C2AAB">
        <w:rPr>
          <w:rFonts w:ascii="Calibri" w:hAnsi="Calibri" w:cs="Calibri"/>
          <w:b/>
        </w:rPr>
        <w:t>Governing Board</w:t>
      </w:r>
      <w:r w:rsidR="00141BB7" w:rsidRPr="003C2AAB">
        <w:rPr>
          <w:rFonts w:ascii="Calibri" w:hAnsi="Calibri" w:cs="Calibri"/>
          <w:b/>
        </w:rPr>
        <w:t xml:space="preserve"> – </w:t>
      </w:r>
      <w:r w:rsidR="00141BB7" w:rsidRPr="003C2AAB">
        <w:rPr>
          <w:rFonts w:ascii="Calibri" w:hAnsi="Calibri" w:cs="Calibri"/>
        </w:rPr>
        <w:t>ensures a clear, regularly reviewed anti-bullying approach within the Positive Relationships and Behaviour policy and monitors safeguarding and equality duties.</w:t>
      </w:r>
    </w:p>
    <w:p w14:paraId="3DA194E9" w14:textId="6565566E" w:rsidR="00141BB7" w:rsidRPr="003C2AAB" w:rsidRDefault="00141BB7" w:rsidP="00F863A8">
      <w:pPr>
        <w:spacing w:before="240"/>
        <w:jc w:val="both"/>
        <w:rPr>
          <w:rFonts w:ascii="Calibri" w:hAnsi="Calibri" w:cs="Calibri"/>
        </w:rPr>
      </w:pPr>
      <w:r w:rsidRPr="003C2AAB">
        <w:rPr>
          <w:rFonts w:ascii="Calibri" w:hAnsi="Calibri" w:cs="Calibri"/>
          <w:b/>
        </w:rPr>
        <w:t xml:space="preserve">Headteacher – </w:t>
      </w:r>
      <w:r w:rsidRPr="003C2AAB">
        <w:rPr>
          <w:rFonts w:ascii="Calibri" w:hAnsi="Calibri" w:cs="Calibri"/>
        </w:rPr>
        <w:t xml:space="preserve">has overall responsibility for the policy, implementation and impact; reporting and recording; staff training and parent engagement; and liaison with governors, </w:t>
      </w:r>
      <w:r w:rsidR="00A31778" w:rsidRPr="003C2AAB">
        <w:rPr>
          <w:rFonts w:ascii="Calibri" w:hAnsi="Calibri" w:cs="Calibri"/>
        </w:rPr>
        <w:t>LA and external agencies.</w:t>
      </w:r>
    </w:p>
    <w:p w14:paraId="7BB1A3FB" w14:textId="164F534A" w:rsidR="00A31778" w:rsidRPr="003C2AAB" w:rsidRDefault="00A31778" w:rsidP="00F863A8">
      <w:pPr>
        <w:spacing w:before="240"/>
        <w:jc w:val="both"/>
        <w:rPr>
          <w:rFonts w:ascii="Calibri" w:hAnsi="Calibri" w:cs="Calibri"/>
        </w:rPr>
      </w:pPr>
      <w:r w:rsidRPr="003C2AAB">
        <w:rPr>
          <w:rFonts w:ascii="Calibri" w:hAnsi="Calibri" w:cs="Calibri"/>
          <w:b/>
        </w:rPr>
        <w:t xml:space="preserve">DSL/Deputy DSLs – </w:t>
      </w:r>
      <w:r w:rsidRPr="003C2AAB">
        <w:rPr>
          <w:rFonts w:ascii="Calibri" w:hAnsi="Calibri" w:cs="Calibri"/>
        </w:rPr>
        <w:t>lead safeguarding responses, assess risk coordinate support/referrals; ensure recordings on CPOMs and oversee pattern-tracking.</w:t>
      </w:r>
    </w:p>
    <w:p w14:paraId="7C3B0343" w14:textId="13B111F8" w:rsidR="00A31778" w:rsidRPr="003C2AAB" w:rsidRDefault="00A31778" w:rsidP="00F863A8">
      <w:pPr>
        <w:spacing w:before="240"/>
        <w:jc w:val="both"/>
        <w:rPr>
          <w:rFonts w:ascii="Calibri" w:hAnsi="Calibri" w:cs="Calibri"/>
        </w:rPr>
      </w:pPr>
      <w:r w:rsidRPr="003C2AAB">
        <w:rPr>
          <w:rFonts w:ascii="Calibri" w:hAnsi="Calibri" w:cs="Calibri"/>
          <w:b/>
        </w:rPr>
        <w:t xml:space="preserve">All Staff </w:t>
      </w:r>
      <w:proofErr w:type="gramStart"/>
      <w:r w:rsidRPr="003C2AAB">
        <w:rPr>
          <w:rFonts w:ascii="Calibri" w:hAnsi="Calibri" w:cs="Calibri"/>
          <w:b/>
        </w:rPr>
        <w:t xml:space="preserve">- </w:t>
      </w:r>
      <w:r w:rsidRPr="003C2AAB">
        <w:rPr>
          <w:rFonts w:ascii="Calibri" w:hAnsi="Calibri" w:cs="Calibri"/>
        </w:rPr>
        <w:t xml:space="preserve"> recognise</w:t>
      </w:r>
      <w:proofErr w:type="gramEnd"/>
      <w:r w:rsidRPr="003C2AAB">
        <w:rPr>
          <w:rFonts w:ascii="Calibri" w:hAnsi="Calibri" w:cs="Calibri"/>
        </w:rPr>
        <w:t xml:space="preserve"> signs, prevent, challenge and report concerns immediately; promote inclusive culture and accurate recording; follow the Positive Relationships and Behaviour, Safeguarding and Online Safety policies.</w:t>
      </w:r>
    </w:p>
    <w:p w14:paraId="0B0B246C" w14:textId="4439B949" w:rsidR="00A31778" w:rsidRPr="003C2AAB" w:rsidRDefault="00A31778" w:rsidP="00F863A8">
      <w:pPr>
        <w:spacing w:before="240"/>
        <w:jc w:val="both"/>
        <w:rPr>
          <w:rFonts w:ascii="Calibri" w:hAnsi="Calibri" w:cs="Calibri"/>
        </w:rPr>
      </w:pPr>
      <w:r w:rsidRPr="003C2AAB">
        <w:rPr>
          <w:rFonts w:ascii="Calibri" w:hAnsi="Calibri" w:cs="Calibri"/>
          <w:b/>
        </w:rPr>
        <w:t xml:space="preserve">Children – </w:t>
      </w:r>
      <w:r w:rsidRPr="003C2AAB">
        <w:rPr>
          <w:rFonts w:ascii="Calibri" w:hAnsi="Calibri" w:cs="Calibri"/>
        </w:rPr>
        <w:t>are encouraged to report concerns for themselves or others and contribute to solutions and a respectful school culture.</w:t>
      </w:r>
    </w:p>
    <w:p w14:paraId="2964E3A1" w14:textId="49D6BEB3" w:rsidR="00A31778" w:rsidRPr="003C2AAB" w:rsidRDefault="00A31778" w:rsidP="00F863A8">
      <w:pPr>
        <w:spacing w:before="240"/>
        <w:jc w:val="both"/>
        <w:rPr>
          <w:rFonts w:ascii="Calibri" w:hAnsi="Calibri" w:cs="Calibri"/>
        </w:rPr>
      </w:pPr>
      <w:r w:rsidRPr="003C2AAB">
        <w:rPr>
          <w:rFonts w:ascii="Calibri" w:hAnsi="Calibri" w:cs="Calibri"/>
          <w:b/>
        </w:rPr>
        <w:t xml:space="preserve">Parents/Carers – </w:t>
      </w:r>
      <w:r w:rsidRPr="003C2AAB">
        <w:rPr>
          <w:rFonts w:ascii="Calibri" w:hAnsi="Calibri" w:cs="Calibri"/>
        </w:rPr>
        <w:t>raise concerns promptly with class teacher/DSL/SLT and work in partnership with the school</w:t>
      </w:r>
    </w:p>
    <w:p w14:paraId="4E5EC4EC" w14:textId="60C5F8C3" w:rsidR="00A31778" w:rsidRPr="003C2AAB" w:rsidRDefault="00A31778" w:rsidP="00F863A8">
      <w:pPr>
        <w:spacing w:before="240"/>
        <w:jc w:val="both"/>
        <w:rPr>
          <w:rFonts w:ascii="Calibri" w:hAnsi="Calibri" w:cs="Calibri"/>
        </w:rPr>
      </w:pPr>
      <w:r w:rsidRPr="003C2AAB">
        <w:rPr>
          <w:rFonts w:ascii="Calibri" w:hAnsi="Calibri" w:cs="Calibri"/>
          <w:b/>
        </w:rPr>
        <w:t xml:space="preserve">Visitors/Volunteers/Contractors – </w:t>
      </w:r>
      <w:r w:rsidRPr="003C2AAB">
        <w:rPr>
          <w:rFonts w:ascii="Calibri" w:hAnsi="Calibri" w:cs="Calibri"/>
        </w:rPr>
        <w:t>report any safeguarding or bullying concerns to the DSL/SLT before leaving the site.</w:t>
      </w:r>
    </w:p>
    <w:p w14:paraId="5E964EFF" w14:textId="77777777" w:rsidR="00DC29AD" w:rsidRPr="003C2AAB" w:rsidRDefault="00DC29AD" w:rsidP="00C45063">
      <w:pPr>
        <w:rPr>
          <w:rFonts w:ascii="Calibri" w:hAnsi="Calibri" w:cs="Calibri"/>
        </w:rPr>
      </w:pPr>
    </w:p>
    <w:p w14:paraId="1F3D0AB5" w14:textId="5BCB4F27" w:rsidR="00C45063" w:rsidRPr="003C2AAB" w:rsidRDefault="00C45063" w:rsidP="00C45063">
      <w:pPr>
        <w:rPr>
          <w:rFonts w:ascii="Calibri" w:hAnsi="Calibri" w:cs="Calibri"/>
          <w:b/>
          <w:sz w:val="28"/>
        </w:rPr>
      </w:pPr>
      <w:r w:rsidRPr="003C2AAB">
        <w:rPr>
          <w:rFonts w:ascii="Calibri" w:hAnsi="Calibri" w:cs="Calibri"/>
          <w:b/>
          <w:sz w:val="28"/>
        </w:rPr>
        <w:t>Creating a ‘telling school’:</w:t>
      </w:r>
    </w:p>
    <w:p w14:paraId="1650C021" w14:textId="021FB54D" w:rsidR="00C45063" w:rsidRPr="003C2AAB" w:rsidRDefault="00C45063" w:rsidP="00C45063">
      <w:pPr>
        <w:rPr>
          <w:rFonts w:ascii="Calibri" w:hAnsi="Calibri" w:cs="Calibri"/>
        </w:rPr>
      </w:pPr>
      <w:r w:rsidRPr="003C2AAB">
        <w:rPr>
          <w:rFonts w:ascii="Calibri" w:hAnsi="Calibri" w:cs="Calibri"/>
        </w:rPr>
        <w:t>We actively promote a culture where children know bullying is wrong, feel safe to report concerns, understand they will be listened to and know adults will take action.</w:t>
      </w:r>
      <w:r w:rsidRPr="003C2AAB">
        <w:rPr>
          <w:rFonts w:ascii="Calibri" w:hAnsi="Calibri" w:cs="Calibri"/>
        </w:rPr>
        <w:br/>
      </w:r>
      <w:r w:rsidRPr="003C2AAB">
        <w:rPr>
          <w:rFonts w:ascii="Calibri" w:hAnsi="Calibri" w:cs="Calibri"/>
        </w:rPr>
        <w:br/>
        <w:t>Children are encouraged to tell a trusted adult immediately, report concerns for themselves or others and speak to teachers, the pastoral lead, Senior Leaders or other trusted adults.</w:t>
      </w:r>
      <w:r w:rsidRPr="003C2AAB">
        <w:rPr>
          <w:rFonts w:ascii="Calibri" w:hAnsi="Calibri" w:cs="Calibri"/>
        </w:rPr>
        <w:br/>
      </w:r>
      <w:r w:rsidRPr="003C2AAB">
        <w:rPr>
          <w:rFonts w:ascii="Calibri" w:hAnsi="Calibri" w:cs="Calibri"/>
        </w:rPr>
        <w:lastRenderedPageBreak/>
        <w:br/>
        <w:t>Children</w:t>
      </w:r>
      <w:r w:rsidR="00A31778" w:rsidRPr="003C2AAB">
        <w:rPr>
          <w:rFonts w:ascii="Calibri" w:hAnsi="Calibri" w:cs="Calibri"/>
        </w:rPr>
        <w:t>, staff and parents</w:t>
      </w:r>
      <w:r w:rsidRPr="003C2AAB">
        <w:rPr>
          <w:rFonts w:ascii="Calibri" w:hAnsi="Calibri" w:cs="Calibri"/>
        </w:rPr>
        <w:t xml:space="preserve"> are </w:t>
      </w:r>
      <w:r w:rsidR="00A31778" w:rsidRPr="003C2AAB">
        <w:rPr>
          <w:rFonts w:ascii="Calibri" w:hAnsi="Calibri" w:cs="Calibri"/>
        </w:rPr>
        <w:t xml:space="preserve">all </w:t>
      </w:r>
      <w:r w:rsidRPr="003C2AAB">
        <w:rPr>
          <w:rFonts w:ascii="Calibri" w:hAnsi="Calibri" w:cs="Calibri"/>
        </w:rPr>
        <w:t>regularly reminded “See something, say something” to keep one another safe.</w:t>
      </w:r>
    </w:p>
    <w:p w14:paraId="7B46680D" w14:textId="77777777" w:rsidR="006805AE" w:rsidRPr="003C2AAB" w:rsidRDefault="006805AE" w:rsidP="006805AE">
      <w:pPr>
        <w:rPr>
          <w:rFonts w:ascii="Calibri" w:hAnsi="Calibri" w:cs="Calibri"/>
          <w:b/>
          <w:sz w:val="28"/>
          <w:szCs w:val="28"/>
        </w:rPr>
      </w:pPr>
      <w:r w:rsidRPr="003C2AAB">
        <w:rPr>
          <w:rFonts w:ascii="Calibri" w:hAnsi="Calibri" w:cs="Calibri"/>
          <w:b/>
          <w:sz w:val="28"/>
          <w:szCs w:val="28"/>
        </w:rPr>
        <w:t>Preventing Bullying – Whole school culture and curriculum</w:t>
      </w:r>
    </w:p>
    <w:p w14:paraId="35DB0017" w14:textId="08DC89B5" w:rsidR="00A31778" w:rsidRPr="003C2AAB" w:rsidRDefault="00A31778" w:rsidP="00A31778">
      <w:pPr>
        <w:spacing w:before="240"/>
        <w:jc w:val="both"/>
        <w:rPr>
          <w:rFonts w:ascii="Calibri" w:hAnsi="Calibri" w:cs="Calibri"/>
        </w:rPr>
      </w:pPr>
      <w:r w:rsidRPr="003C2AAB">
        <w:rPr>
          <w:rFonts w:ascii="Calibri" w:hAnsi="Calibri" w:cs="Calibri"/>
        </w:rPr>
        <w:t>The School will:</w:t>
      </w:r>
    </w:p>
    <w:p w14:paraId="62340E59" w14:textId="302944D8" w:rsidR="00B7631C" w:rsidRPr="003C2AAB" w:rsidRDefault="00B7631C" w:rsidP="00A31778">
      <w:pPr>
        <w:pStyle w:val="TSB-Level1Numbers"/>
        <w:numPr>
          <w:ilvl w:val="0"/>
          <w:numId w:val="43"/>
        </w:numPr>
        <w:rPr>
          <w:rFonts w:ascii="Calibri" w:hAnsi="Calibri" w:cs="Calibri"/>
        </w:rPr>
      </w:pPr>
      <w:r w:rsidRPr="003C2AAB">
        <w:rPr>
          <w:rFonts w:ascii="Calibri" w:hAnsi="Calibri" w:cs="Calibri"/>
        </w:rPr>
        <w:t xml:space="preserve">Build a respectful, safe culture through a clearly communicated Positive Relationship and </w:t>
      </w:r>
      <w:r w:rsidR="00D777F1" w:rsidRPr="003C2AAB">
        <w:rPr>
          <w:rFonts w:ascii="Calibri" w:hAnsi="Calibri" w:cs="Calibri"/>
        </w:rPr>
        <w:t>Behaviour</w:t>
      </w:r>
      <w:r w:rsidRPr="003C2AAB">
        <w:rPr>
          <w:rFonts w:ascii="Calibri" w:hAnsi="Calibri" w:cs="Calibri"/>
        </w:rPr>
        <w:t xml:space="preserve"> policy and emotionally friendly routines.</w:t>
      </w:r>
    </w:p>
    <w:p w14:paraId="7C083760" w14:textId="02256B04" w:rsidR="00A31778" w:rsidRPr="003C2AAB" w:rsidRDefault="00A31778" w:rsidP="00A31778">
      <w:pPr>
        <w:pStyle w:val="TSB-Level1Numbers"/>
        <w:numPr>
          <w:ilvl w:val="0"/>
          <w:numId w:val="43"/>
        </w:numPr>
        <w:rPr>
          <w:rFonts w:ascii="Calibri" w:hAnsi="Calibri" w:cs="Calibri"/>
        </w:rPr>
      </w:pPr>
      <w:r w:rsidRPr="003C2AAB">
        <w:rPr>
          <w:rFonts w:ascii="Calibri" w:hAnsi="Calibri" w:cs="Calibri"/>
        </w:rPr>
        <w:t>Promote an open</w:t>
      </w:r>
      <w:r w:rsidR="00D777F1" w:rsidRPr="003C2AAB">
        <w:rPr>
          <w:rFonts w:ascii="Calibri" w:hAnsi="Calibri" w:cs="Calibri"/>
        </w:rPr>
        <w:t>-</w:t>
      </w:r>
      <w:r w:rsidRPr="003C2AAB">
        <w:rPr>
          <w:rFonts w:ascii="Calibri" w:hAnsi="Calibri" w:cs="Calibri"/>
        </w:rPr>
        <w:t>door approach to discussing important or personal issues with children and their class across the curriculum especially through Religion</w:t>
      </w:r>
      <w:r w:rsidR="003C2AAB">
        <w:rPr>
          <w:rFonts w:ascii="Calibri" w:hAnsi="Calibri" w:cs="Calibri"/>
        </w:rPr>
        <w:t>, PSHE and RSS</w:t>
      </w:r>
      <w:r w:rsidRPr="003C2AAB">
        <w:rPr>
          <w:rFonts w:ascii="Calibri" w:hAnsi="Calibri" w:cs="Calibri"/>
        </w:rPr>
        <w:t xml:space="preserve"> lessons. </w:t>
      </w:r>
    </w:p>
    <w:p w14:paraId="5127DD58" w14:textId="3019B4B5" w:rsidR="00AB1278" w:rsidRPr="003C2AAB" w:rsidRDefault="00AB1278" w:rsidP="00A31778">
      <w:pPr>
        <w:pStyle w:val="TSB-Level1Numbers"/>
        <w:numPr>
          <w:ilvl w:val="0"/>
          <w:numId w:val="43"/>
        </w:numPr>
        <w:rPr>
          <w:rFonts w:ascii="Calibri" w:hAnsi="Calibri" w:cs="Calibri"/>
        </w:rPr>
      </w:pPr>
      <w:r w:rsidRPr="003C2AAB">
        <w:rPr>
          <w:rFonts w:ascii="Calibri" w:hAnsi="Calibri" w:cs="Calibri"/>
        </w:rPr>
        <w:t>emotional literacy approaches, assemblies and collective worship, Anti-Bullying Week activities</w:t>
      </w:r>
    </w:p>
    <w:p w14:paraId="79816DF5" w14:textId="2A82CC6A" w:rsidR="006E020C" w:rsidRPr="003C2AAB" w:rsidRDefault="00B7631C" w:rsidP="006E020C">
      <w:pPr>
        <w:pStyle w:val="TSB-Level1Numbers"/>
        <w:numPr>
          <w:ilvl w:val="0"/>
          <w:numId w:val="43"/>
        </w:numPr>
        <w:rPr>
          <w:rFonts w:ascii="Calibri" w:hAnsi="Calibri" w:cs="Calibri"/>
        </w:rPr>
      </w:pPr>
      <w:r w:rsidRPr="003C2AAB">
        <w:rPr>
          <w:rFonts w:ascii="Calibri" w:hAnsi="Calibri" w:cs="Calibri"/>
        </w:rPr>
        <w:t xml:space="preserve">Provide a robust </w:t>
      </w:r>
      <w:r w:rsidR="006E020C" w:rsidRPr="003C2AAB">
        <w:rPr>
          <w:rFonts w:ascii="Calibri" w:hAnsi="Calibri" w:cs="Calibri"/>
        </w:rPr>
        <w:t>RSE and PSHE curriculum (Ten Ten) that teaches respectful relations</w:t>
      </w:r>
      <w:bookmarkStart w:id="15" w:name="_GoBack"/>
      <w:bookmarkEnd w:id="15"/>
      <w:r w:rsidR="006E020C" w:rsidRPr="003C2AAB">
        <w:rPr>
          <w:rFonts w:ascii="Calibri" w:hAnsi="Calibri" w:cs="Calibri"/>
        </w:rPr>
        <w:t xml:space="preserve">hips, online safety, media literacy, consent and bystander action; celebrates difference, and integrates Catholic understanding of human dignity. </w:t>
      </w:r>
    </w:p>
    <w:p w14:paraId="20491B2C" w14:textId="484BA705" w:rsidR="002D144C" w:rsidRPr="003C2AAB" w:rsidRDefault="00AB1278" w:rsidP="00A31778">
      <w:pPr>
        <w:pStyle w:val="TSB-Level1Numbers"/>
        <w:numPr>
          <w:ilvl w:val="0"/>
          <w:numId w:val="43"/>
        </w:numPr>
        <w:rPr>
          <w:rFonts w:ascii="Calibri" w:hAnsi="Calibri" w:cs="Calibri"/>
        </w:rPr>
      </w:pPr>
      <w:r w:rsidRPr="003C2AAB">
        <w:rPr>
          <w:rFonts w:ascii="Calibri" w:hAnsi="Calibri" w:cs="Calibri"/>
        </w:rPr>
        <w:t xml:space="preserve">Promote emotional literacy approaches; </w:t>
      </w:r>
      <w:r w:rsidR="002D144C" w:rsidRPr="003C2AAB">
        <w:rPr>
          <w:rFonts w:ascii="Calibri" w:hAnsi="Calibri" w:cs="Calibri"/>
        </w:rPr>
        <w:t>regularly address positive relationships and anti-bullying messages through assemblies and collective worship.</w:t>
      </w:r>
    </w:p>
    <w:p w14:paraId="6B76474C" w14:textId="46DFA3CC" w:rsidR="006E020C" w:rsidRPr="003C2AAB" w:rsidRDefault="002D144C" w:rsidP="00A31778">
      <w:pPr>
        <w:pStyle w:val="TSB-Level1Numbers"/>
        <w:numPr>
          <w:ilvl w:val="0"/>
          <w:numId w:val="43"/>
        </w:numPr>
        <w:rPr>
          <w:rFonts w:ascii="Calibri" w:hAnsi="Calibri" w:cs="Calibri"/>
        </w:rPr>
      </w:pPr>
      <w:r w:rsidRPr="003C2AAB">
        <w:rPr>
          <w:rFonts w:ascii="Calibri" w:hAnsi="Calibri" w:cs="Calibri"/>
        </w:rPr>
        <w:t>P</w:t>
      </w:r>
      <w:r w:rsidR="006E020C" w:rsidRPr="003C2AAB">
        <w:rPr>
          <w:rFonts w:ascii="Calibri" w:hAnsi="Calibri" w:cs="Calibri"/>
        </w:rPr>
        <w:t>articipate in annual Anti-Bullying Week and pupil voice activities as well as partner with external agencies (e.g. Police, NSPCC) to signpost to specialist resources.</w:t>
      </w:r>
      <w:r w:rsidR="00AB1278" w:rsidRPr="003C2AAB">
        <w:rPr>
          <w:rFonts w:ascii="Calibri" w:hAnsi="Calibri" w:cs="Calibri"/>
        </w:rPr>
        <w:t xml:space="preserve"> These approaches will </w:t>
      </w:r>
    </w:p>
    <w:p w14:paraId="02978203" w14:textId="5FBD693E" w:rsidR="00A31778" w:rsidRPr="003C2AAB" w:rsidRDefault="00A31778" w:rsidP="00A31778">
      <w:pPr>
        <w:pStyle w:val="TSB-Level1Numbers"/>
        <w:numPr>
          <w:ilvl w:val="0"/>
          <w:numId w:val="43"/>
        </w:numPr>
        <w:rPr>
          <w:rFonts w:ascii="Calibri" w:hAnsi="Calibri" w:cs="Calibri"/>
        </w:rPr>
      </w:pPr>
      <w:r w:rsidRPr="003C2AAB">
        <w:rPr>
          <w:rFonts w:ascii="Calibri" w:hAnsi="Calibri" w:cs="Calibri"/>
        </w:rPr>
        <w:t>Support the Anti-Bullying Ambassadors, Emotionally Friendly Champions and pupil groups which give children a voice across the school. Older children buddy at break times to help foster positive relationships between children.</w:t>
      </w:r>
    </w:p>
    <w:p w14:paraId="59489379" w14:textId="24C3A229" w:rsidR="006E020C" w:rsidRPr="003C2AAB" w:rsidRDefault="00A31778" w:rsidP="006E020C">
      <w:pPr>
        <w:pStyle w:val="PolicyBullets"/>
        <w:ind w:left="709" w:hanging="283"/>
        <w:jc w:val="both"/>
        <w:rPr>
          <w:rFonts w:ascii="Calibri" w:hAnsi="Calibri" w:cs="Calibri"/>
        </w:rPr>
      </w:pPr>
      <w:r w:rsidRPr="003C2AAB">
        <w:rPr>
          <w:rFonts w:ascii="Calibri" w:hAnsi="Calibri" w:cs="Calibri"/>
        </w:rPr>
        <w:t>Be alert to social dynamics within class and aware of possible bullying situations, particularly exclusion from friendship groups.</w:t>
      </w:r>
    </w:p>
    <w:p w14:paraId="439396D3" w14:textId="77777777" w:rsidR="00A31778" w:rsidRPr="003C2AAB" w:rsidRDefault="00A31778" w:rsidP="00A31778">
      <w:pPr>
        <w:pStyle w:val="PolicyBullets"/>
        <w:numPr>
          <w:ilvl w:val="0"/>
          <w:numId w:val="0"/>
        </w:numPr>
        <w:ind w:left="567"/>
        <w:jc w:val="both"/>
        <w:rPr>
          <w:rFonts w:ascii="Calibri" w:hAnsi="Calibri" w:cs="Calibri"/>
        </w:rPr>
      </w:pPr>
    </w:p>
    <w:p w14:paraId="53B9719C" w14:textId="4A95505C" w:rsidR="00A31778" w:rsidRPr="003C2AAB" w:rsidRDefault="00A4001D" w:rsidP="00A4001D">
      <w:pPr>
        <w:pStyle w:val="TSB-Level1Numbers"/>
        <w:numPr>
          <w:ilvl w:val="0"/>
          <w:numId w:val="43"/>
        </w:numPr>
        <w:rPr>
          <w:rFonts w:ascii="Calibri" w:hAnsi="Calibri" w:cs="Calibri"/>
        </w:rPr>
      </w:pPr>
      <w:r w:rsidRPr="003C2AAB">
        <w:rPr>
          <w:rFonts w:ascii="Calibri" w:hAnsi="Calibri" w:cs="Calibri"/>
        </w:rPr>
        <w:t xml:space="preserve">All staff are available for pupils who wish to report bullying. </w:t>
      </w:r>
      <w:r w:rsidR="006C281C" w:rsidRPr="003C2AAB">
        <w:rPr>
          <w:rFonts w:ascii="Calibri" w:hAnsi="Calibri" w:cs="Calibri"/>
        </w:rPr>
        <w:t>Staff will investigate concerns carefully and proportionately, recognising that all unkind behaviour will be taken seriously whether or not it meets the definition of bullying.</w:t>
      </w:r>
    </w:p>
    <w:p w14:paraId="5D38A6AC" w14:textId="77777777" w:rsidR="00A4001D" w:rsidRPr="003C2AAB" w:rsidRDefault="00A4001D" w:rsidP="00A4001D">
      <w:pPr>
        <w:pStyle w:val="TSB-Level1Numbers"/>
        <w:numPr>
          <w:ilvl w:val="0"/>
          <w:numId w:val="0"/>
        </w:numPr>
        <w:ind w:left="720"/>
        <w:rPr>
          <w:rFonts w:ascii="Calibri" w:hAnsi="Calibri" w:cs="Calibri"/>
        </w:rPr>
      </w:pPr>
    </w:p>
    <w:p w14:paraId="410E485A" w14:textId="6D8BE13F" w:rsidR="00B7631C" w:rsidRPr="003C2AAB" w:rsidRDefault="00B7631C" w:rsidP="00A31778">
      <w:pPr>
        <w:spacing w:before="240"/>
        <w:jc w:val="both"/>
        <w:rPr>
          <w:rFonts w:ascii="Calibri" w:hAnsi="Calibri" w:cs="Calibri"/>
          <w:b/>
          <w:sz w:val="28"/>
        </w:rPr>
      </w:pPr>
      <w:r w:rsidRPr="003C2AAB">
        <w:rPr>
          <w:rFonts w:ascii="Calibri" w:hAnsi="Calibri" w:cs="Calibri"/>
          <w:b/>
          <w:sz w:val="28"/>
        </w:rPr>
        <w:t>Reporting and Recording Concerns</w:t>
      </w:r>
      <w:r w:rsidR="00D777F1" w:rsidRPr="003C2AAB">
        <w:rPr>
          <w:rFonts w:ascii="Calibri" w:hAnsi="Calibri" w:cs="Calibri"/>
          <w:b/>
          <w:sz w:val="28"/>
        </w:rPr>
        <w:t>:</w:t>
      </w:r>
    </w:p>
    <w:p w14:paraId="1D02E04A" w14:textId="6BDAC3DC" w:rsidR="00B7631C" w:rsidRPr="003C2AAB" w:rsidRDefault="00B7631C" w:rsidP="00A31778">
      <w:pPr>
        <w:spacing w:before="240"/>
        <w:jc w:val="both"/>
        <w:rPr>
          <w:rFonts w:ascii="Calibri" w:hAnsi="Calibri" w:cs="Calibri"/>
        </w:rPr>
      </w:pPr>
      <w:r w:rsidRPr="003C2AAB">
        <w:rPr>
          <w:rFonts w:ascii="Calibri" w:hAnsi="Calibri" w:cs="Calibri"/>
        </w:rPr>
        <w:t>The school has clear, accessible routes for children, staff, parents and visitors to report concerns, including verbal reports to trusted adults and confidential approaches to staff/DSL.</w:t>
      </w:r>
    </w:p>
    <w:p w14:paraId="4298BA98" w14:textId="0A185337" w:rsidR="00B7631C" w:rsidRPr="003C2AAB" w:rsidRDefault="00B7631C" w:rsidP="00A31778">
      <w:pPr>
        <w:spacing w:before="240"/>
        <w:jc w:val="both"/>
        <w:rPr>
          <w:rFonts w:ascii="Calibri" w:hAnsi="Calibri" w:cs="Calibri"/>
        </w:rPr>
      </w:pPr>
      <w:r w:rsidRPr="003C2AAB">
        <w:rPr>
          <w:rFonts w:ascii="Calibri" w:hAnsi="Calibri" w:cs="Calibri"/>
        </w:rPr>
        <w:t>All incidents and emerging patterns are recorded on CPOMs, with the appropriate access controls and information-sharing in line with UK GDPR/DPA 2018 and DfE data protection guidance for schools.</w:t>
      </w:r>
    </w:p>
    <w:p w14:paraId="623D0F2A" w14:textId="528F6FA2" w:rsidR="00B7631C" w:rsidRPr="003C2AAB" w:rsidRDefault="00B7631C" w:rsidP="00A31778">
      <w:pPr>
        <w:spacing w:before="240"/>
        <w:jc w:val="both"/>
        <w:rPr>
          <w:rFonts w:ascii="Calibri" w:hAnsi="Calibri" w:cs="Calibri"/>
        </w:rPr>
      </w:pPr>
      <w:r w:rsidRPr="003C2AAB">
        <w:rPr>
          <w:rFonts w:ascii="Calibri" w:hAnsi="Calibri" w:cs="Calibri"/>
        </w:rPr>
        <w:lastRenderedPageBreak/>
        <w:t xml:space="preserve">Urgent risks are escalated to the DSL without delay. Where thresholds are met, the school will consult with and/or refer to the Bridge and other services as part of multi-agency safeguarding. </w:t>
      </w:r>
    </w:p>
    <w:p w14:paraId="58D72D95" w14:textId="52512E94" w:rsidR="00B7631C" w:rsidRPr="003C2AAB" w:rsidRDefault="00B7631C" w:rsidP="00A31778">
      <w:pPr>
        <w:spacing w:before="240"/>
        <w:jc w:val="both"/>
        <w:rPr>
          <w:rFonts w:ascii="Calibri" w:hAnsi="Calibri" w:cs="Calibri"/>
        </w:rPr>
      </w:pPr>
      <w:r w:rsidRPr="003C2AAB">
        <w:rPr>
          <w:rFonts w:ascii="Calibri" w:hAnsi="Calibri" w:cs="Calibri"/>
        </w:rPr>
        <w:t xml:space="preserve">The school will keep parties informed of actions and outcomes in so far as is lawful and appropriate, recognising our duties under data protection law. </w:t>
      </w:r>
    </w:p>
    <w:p w14:paraId="0F74D2E3" w14:textId="64CA3E5B" w:rsidR="006C281C" w:rsidRPr="003C2AAB" w:rsidRDefault="006C281C" w:rsidP="00A31778">
      <w:pPr>
        <w:spacing w:before="240"/>
        <w:jc w:val="both"/>
        <w:rPr>
          <w:rFonts w:ascii="Calibri" w:hAnsi="Calibri" w:cs="Calibri"/>
        </w:rPr>
      </w:pPr>
      <w:r w:rsidRPr="003C2AAB">
        <w:rPr>
          <w:rFonts w:ascii="Calibri" w:hAnsi="Calibri" w:cs="Calibri"/>
        </w:rPr>
        <w:t>The school recognises that bullying may affect attendance, wellbeing, participation and attainment and will work proactively to reduce these barriers.</w:t>
      </w:r>
    </w:p>
    <w:p w14:paraId="1DB93245" w14:textId="77777777" w:rsidR="006C281C" w:rsidRPr="003C2AAB" w:rsidRDefault="006C281C" w:rsidP="00A31778">
      <w:pPr>
        <w:spacing w:before="240"/>
        <w:jc w:val="both"/>
        <w:rPr>
          <w:rFonts w:ascii="Calibri" w:hAnsi="Calibri" w:cs="Calibri"/>
        </w:rPr>
      </w:pPr>
    </w:p>
    <w:p w14:paraId="3A87E861" w14:textId="77777777" w:rsidR="00D777F1" w:rsidRPr="003C2AAB" w:rsidRDefault="00D777F1" w:rsidP="00A31778">
      <w:pPr>
        <w:spacing w:before="240"/>
        <w:jc w:val="both"/>
        <w:rPr>
          <w:rFonts w:ascii="Calibri" w:hAnsi="Calibri" w:cs="Calibri"/>
          <w:b/>
          <w:sz w:val="28"/>
        </w:rPr>
      </w:pPr>
      <w:r w:rsidRPr="003C2AAB">
        <w:rPr>
          <w:rFonts w:ascii="Calibri" w:hAnsi="Calibri" w:cs="Calibri"/>
          <w:b/>
          <w:sz w:val="28"/>
        </w:rPr>
        <w:t>How we Respond to Reports of Bullying:</w:t>
      </w:r>
    </w:p>
    <w:p w14:paraId="4FFD5580" w14:textId="2F201460" w:rsidR="00D777F1" w:rsidRPr="003C2AAB" w:rsidRDefault="00D777F1" w:rsidP="00A31778">
      <w:pPr>
        <w:spacing w:before="240"/>
        <w:jc w:val="both"/>
        <w:rPr>
          <w:rFonts w:ascii="Calibri" w:hAnsi="Calibri" w:cs="Calibri"/>
        </w:rPr>
      </w:pPr>
      <w:r w:rsidRPr="003C2AAB">
        <w:rPr>
          <w:rFonts w:ascii="Calibri" w:hAnsi="Calibri" w:cs="Calibri"/>
        </w:rPr>
        <w:t>All reports are taken seriously and investigated proportionately.</w:t>
      </w:r>
    </w:p>
    <w:p w14:paraId="7CBA8535" w14:textId="67948D45" w:rsidR="00D777F1" w:rsidRPr="003C2AAB" w:rsidRDefault="00D777F1" w:rsidP="00A31778">
      <w:pPr>
        <w:spacing w:before="240"/>
        <w:jc w:val="both"/>
        <w:rPr>
          <w:rFonts w:ascii="Calibri" w:hAnsi="Calibri" w:cs="Calibri"/>
        </w:rPr>
      </w:pPr>
      <w:r w:rsidRPr="003C2AAB">
        <w:rPr>
          <w:rFonts w:ascii="Calibri" w:hAnsi="Calibri" w:cs="Calibri"/>
        </w:rPr>
        <w:t>Responses may include, as appropriate:</w:t>
      </w:r>
    </w:p>
    <w:p w14:paraId="446C16E4" w14:textId="555DA0C5" w:rsidR="00D777F1" w:rsidRPr="003C2AAB" w:rsidRDefault="00D777F1" w:rsidP="00D777F1">
      <w:pPr>
        <w:pStyle w:val="ListParagraph"/>
        <w:numPr>
          <w:ilvl w:val="0"/>
          <w:numId w:val="45"/>
        </w:numPr>
        <w:spacing w:before="240"/>
        <w:jc w:val="both"/>
        <w:rPr>
          <w:rFonts w:ascii="Calibri" w:hAnsi="Calibri" w:cs="Calibri"/>
        </w:rPr>
      </w:pPr>
      <w:r w:rsidRPr="003C2AAB">
        <w:rPr>
          <w:rFonts w:ascii="Calibri" w:hAnsi="Calibri" w:cs="Calibri"/>
        </w:rPr>
        <w:t>Listening to and supporting those targeted, alleged perpetrators and witnesses; assessing risk and immediate safety.</w:t>
      </w:r>
    </w:p>
    <w:p w14:paraId="03ED773E" w14:textId="296046A1" w:rsidR="00D777F1" w:rsidRPr="003C2AAB" w:rsidRDefault="00D777F1" w:rsidP="00D777F1">
      <w:pPr>
        <w:pStyle w:val="ListParagraph"/>
        <w:numPr>
          <w:ilvl w:val="0"/>
          <w:numId w:val="45"/>
        </w:numPr>
        <w:spacing w:before="240"/>
        <w:jc w:val="both"/>
        <w:rPr>
          <w:rFonts w:ascii="Calibri" w:hAnsi="Calibri" w:cs="Calibri"/>
        </w:rPr>
      </w:pPr>
      <w:r w:rsidRPr="003C2AAB">
        <w:rPr>
          <w:rFonts w:ascii="Calibri" w:hAnsi="Calibri" w:cs="Calibri"/>
        </w:rPr>
        <w:t>Contacting parents/carers of those involved and agreeing next steps.</w:t>
      </w:r>
    </w:p>
    <w:p w14:paraId="6D826507" w14:textId="58284820" w:rsidR="00D777F1" w:rsidRPr="003C2AAB" w:rsidRDefault="00D777F1" w:rsidP="00D777F1">
      <w:pPr>
        <w:pStyle w:val="ListParagraph"/>
        <w:numPr>
          <w:ilvl w:val="0"/>
          <w:numId w:val="45"/>
        </w:numPr>
        <w:spacing w:before="240"/>
        <w:jc w:val="both"/>
        <w:rPr>
          <w:rFonts w:ascii="Calibri" w:hAnsi="Calibri" w:cs="Calibri"/>
        </w:rPr>
      </w:pPr>
      <w:r w:rsidRPr="003C2AAB">
        <w:rPr>
          <w:rFonts w:ascii="Calibri" w:hAnsi="Calibri" w:cs="Calibri"/>
        </w:rPr>
        <w:t>Implementing consequences and educational responses per our Positive Relationship and Behaviour policy, proportionate to the incident.</w:t>
      </w:r>
    </w:p>
    <w:p w14:paraId="1C63CD64" w14:textId="1112CE81" w:rsidR="00D777F1" w:rsidRPr="003C2AAB" w:rsidRDefault="00D777F1" w:rsidP="00D777F1">
      <w:pPr>
        <w:pStyle w:val="ListParagraph"/>
        <w:numPr>
          <w:ilvl w:val="0"/>
          <w:numId w:val="45"/>
        </w:numPr>
        <w:spacing w:before="240"/>
        <w:jc w:val="both"/>
        <w:rPr>
          <w:rFonts w:ascii="Calibri" w:hAnsi="Calibri" w:cs="Calibri"/>
        </w:rPr>
      </w:pPr>
      <w:r w:rsidRPr="003C2AAB">
        <w:rPr>
          <w:rFonts w:ascii="Calibri" w:hAnsi="Calibri" w:cs="Calibri"/>
        </w:rPr>
        <w:t>Restorative approaches, mediation, reflective tasks, pastoral/therapeutic support, small group or 1:1 intervention.</w:t>
      </w:r>
    </w:p>
    <w:p w14:paraId="2DFD9452" w14:textId="148968AA" w:rsidR="00D777F1" w:rsidRPr="003C2AAB" w:rsidRDefault="00D777F1" w:rsidP="00D777F1">
      <w:pPr>
        <w:pStyle w:val="ListParagraph"/>
        <w:numPr>
          <w:ilvl w:val="0"/>
          <w:numId w:val="45"/>
        </w:numPr>
        <w:spacing w:before="240"/>
        <w:jc w:val="both"/>
        <w:rPr>
          <w:rFonts w:ascii="Calibri" w:hAnsi="Calibri" w:cs="Calibri"/>
        </w:rPr>
      </w:pPr>
      <w:r w:rsidRPr="003C2AAB">
        <w:rPr>
          <w:rFonts w:ascii="Calibri" w:hAnsi="Calibri" w:cs="Calibri"/>
        </w:rPr>
        <w:t>Liaison with external agencies (e.g. police, LA) where appropriate; addressing off site incidents impacting school.</w:t>
      </w:r>
    </w:p>
    <w:p w14:paraId="76810DA8" w14:textId="178741C8" w:rsidR="00D777F1" w:rsidRPr="003C2AAB" w:rsidRDefault="00D777F1" w:rsidP="00D777F1">
      <w:pPr>
        <w:pStyle w:val="ListParagraph"/>
        <w:numPr>
          <w:ilvl w:val="0"/>
          <w:numId w:val="45"/>
        </w:numPr>
        <w:spacing w:before="240"/>
        <w:jc w:val="both"/>
        <w:rPr>
          <w:rFonts w:ascii="Calibri" w:hAnsi="Calibri" w:cs="Calibri"/>
        </w:rPr>
      </w:pPr>
      <w:r w:rsidRPr="003C2AAB">
        <w:rPr>
          <w:rFonts w:ascii="Calibri" w:hAnsi="Calibri" w:cs="Calibri"/>
        </w:rPr>
        <w:t>Ongoing monitoring of effectiveness and further action if needed; reporting patterns to staff/governors for preventative work.</w:t>
      </w:r>
    </w:p>
    <w:p w14:paraId="4154FAD6" w14:textId="0E4EF701" w:rsidR="00D449D5" w:rsidRPr="003C2AAB" w:rsidRDefault="00D777F1" w:rsidP="00D777F1">
      <w:pPr>
        <w:spacing w:before="240"/>
        <w:jc w:val="both"/>
        <w:rPr>
          <w:rFonts w:ascii="Calibri" w:hAnsi="Calibri" w:cs="Calibri"/>
        </w:rPr>
      </w:pPr>
      <w:r w:rsidRPr="003C2AAB">
        <w:rPr>
          <w:rFonts w:ascii="Calibri" w:hAnsi="Calibri" w:cs="Calibri"/>
        </w:rPr>
        <w:t xml:space="preserve">Allegations that staff have bullied a child will be managed under our Safeguarding (Allegations against Staff) procedures and </w:t>
      </w:r>
      <w:proofErr w:type="spellStart"/>
      <w:r w:rsidRPr="003C2AAB">
        <w:rPr>
          <w:rFonts w:ascii="Calibri" w:hAnsi="Calibri" w:cs="Calibri"/>
        </w:rPr>
        <w:t>KCSiE</w:t>
      </w:r>
      <w:proofErr w:type="spellEnd"/>
      <w:r w:rsidRPr="003C2AAB">
        <w:rPr>
          <w:rFonts w:ascii="Calibri" w:hAnsi="Calibri" w:cs="Calibri"/>
        </w:rPr>
        <w:t xml:space="preserve"> Part 4. </w:t>
      </w:r>
    </w:p>
    <w:p w14:paraId="055E44BB" w14:textId="5A9CDD3D" w:rsidR="00D777F1" w:rsidRPr="003C2AAB" w:rsidRDefault="00D777F1" w:rsidP="00D777F1">
      <w:pPr>
        <w:spacing w:before="240"/>
        <w:jc w:val="both"/>
        <w:rPr>
          <w:rFonts w:ascii="Calibri" w:hAnsi="Calibri" w:cs="Calibri"/>
        </w:rPr>
      </w:pPr>
      <w:r w:rsidRPr="003C2AAB">
        <w:rPr>
          <w:rFonts w:ascii="Calibri" w:hAnsi="Calibri" w:cs="Calibri"/>
        </w:rPr>
        <w:t>If a parent/carer is dissatisfied with the response, they may follow our Complaints Policy.</w:t>
      </w:r>
    </w:p>
    <w:p w14:paraId="1DB58745" w14:textId="77777777" w:rsidR="00D777F1" w:rsidRPr="003C2AAB" w:rsidRDefault="00D777F1" w:rsidP="00A31778">
      <w:pPr>
        <w:spacing w:before="240"/>
        <w:jc w:val="both"/>
        <w:rPr>
          <w:rFonts w:ascii="Calibri" w:hAnsi="Calibri" w:cs="Calibri"/>
          <w:b/>
          <w:sz w:val="28"/>
        </w:rPr>
      </w:pPr>
    </w:p>
    <w:p w14:paraId="5D083EA3" w14:textId="43D000A5" w:rsidR="00A31778" w:rsidRPr="003C2AAB" w:rsidRDefault="00B7631C" w:rsidP="00A31778">
      <w:pPr>
        <w:spacing w:before="240"/>
        <w:jc w:val="both"/>
        <w:rPr>
          <w:rFonts w:ascii="Calibri" w:hAnsi="Calibri" w:cs="Calibri"/>
        </w:rPr>
      </w:pPr>
      <w:r w:rsidRPr="003C2AAB">
        <w:rPr>
          <w:rFonts w:ascii="Calibri" w:hAnsi="Calibri" w:cs="Calibri"/>
          <w:b/>
          <w:sz w:val="28"/>
        </w:rPr>
        <w:t>C</w:t>
      </w:r>
      <w:r w:rsidR="00A31778" w:rsidRPr="003C2AAB">
        <w:rPr>
          <w:rFonts w:ascii="Calibri" w:hAnsi="Calibri" w:cs="Calibri"/>
          <w:b/>
          <w:sz w:val="28"/>
        </w:rPr>
        <w:t>atholic Ethos and Restorative Practice:</w:t>
      </w:r>
    </w:p>
    <w:p w14:paraId="2057E8EE" w14:textId="414211C8" w:rsidR="00A31778" w:rsidRPr="003C2AAB" w:rsidRDefault="00A31778" w:rsidP="00A31778">
      <w:pPr>
        <w:rPr>
          <w:rFonts w:ascii="Calibri" w:hAnsi="Calibri" w:cs="Calibri"/>
        </w:rPr>
      </w:pPr>
      <w:r w:rsidRPr="003C2AAB">
        <w:rPr>
          <w:rFonts w:ascii="Calibri" w:hAnsi="Calibri" w:cs="Calibri"/>
        </w:rPr>
        <w:t>As a Catholic school, we believe in accountability, forgiveness, reconciliation and restoration.</w:t>
      </w:r>
      <w:r w:rsidRPr="003C2AAB">
        <w:rPr>
          <w:rFonts w:ascii="Calibri" w:hAnsi="Calibri" w:cs="Calibri"/>
        </w:rPr>
        <w:br/>
      </w:r>
      <w:r w:rsidRPr="003C2AAB">
        <w:rPr>
          <w:rFonts w:ascii="Calibri" w:hAnsi="Calibri" w:cs="Calibri"/>
        </w:rPr>
        <w:br/>
        <w:t>While bullying behaviour is never accepted, we seek to address the behaviour rather than label the child, understand underlying needs or contributing factors, help children develop empathy and responsibility, repair harm caused to relationships and support positive behavioural change.</w:t>
      </w:r>
      <w:r w:rsidRPr="003C2AAB">
        <w:rPr>
          <w:rFonts w:ascii="Calibri" w:hAnsi="Calibri" w:cs="Calibri"/>
        </w:rPr>
        <w:br/>
      </w:r>
      <w:r w:rsidRPr="003C2AAB">
        <w:rPr>
          <w:rFonts w:ascii="Calibri" w:hAnsi="Calibri" w:cs="Calibri"/>
        </w:rPr>
        <w:br/>
        <w:t>Consequences will always be proportionate, relational and educational rather than purely punitive.</w:t>
      </w:r>
    </w:p>
    <w:p w14:paraId="1EB10378" w14:textId="1E0C20C0" w:rsidR="006C281C" w:rsidRPr="003C2AAB" w:rsidRDefault="006C281C" w:rsidP="00A31778">
      <w:pPr>
        <w:rPr>
          <w:rFonts w:ascii="Calibri" w:hAnsi="Calibri" w:cs="Calibri"/>
        </w:rPr>
      </w:pPr>
      <w:r w:rsidRPr="003C2AAB">
        <w:rPr>
          <w:rFonts w:ascii="Calibri" w:hAnsi="Calibri" w:cs="Calibri"/>
        </w:rPr>
        <w:t>Restorative approaches will only be used where appropriate, safe and agreed by those involved.</w:t>
      </w:r>
    </w:p>
    <w:p w14:paraId="76582C91" w14:textId="77777777" w:rsidR="00A23725" w:rsidRPr="003C2AAB" w:rsidRDefault="00A23725" w:rsidP="00A23725">
      <w:pPr>
        <w:jc w:val="both"/>
        <w:rPr>
          <w:rFonts w:ascii="Calibri" w:hAnsi="Calibri" w:cs="Calibri"/>
        </w:rPr>
      </w:pPr>
    </w:p>
    <w:p w14:paraId="19A01F19" w14:textId="77777777" w:rsidR="00D777F1" w:rsidRPr="003C2AAB" w:rsidRDefault="00D777F1" w:rsidP="00A23725">
      <w:pPr>
        <w:jc w:val="both"/>
        <w:rPr>
          <w:rFonts w:ascii="Calibri" w:hAnsi="Calibri" w:cs="Calibri"/>
          <w:b/>
          <w:sz w:val="28"/>
        </w:rPr>
      </w:pPr>
      <w:r w:rsidRPr="003C2AAB">
        <w:rPr>
          <w:rFonts w:ascii="Calibri" w:hAnsi="Calibri" w:cs="Calibri"/>
          <w:b/>
          <w:sz w:val="28"/>
        </w:rPr>
        <w:t>Cyber Bullying – Online, mobile and AI-enabled:</w:t>
      </w:r>
    </w:p>
    <w:p w14:paraId="71B8281F" w14:textId="7C3E1D27" w:rsidR="00B57A60" w:rsidRPr="003C2AAB" w:rsidRDefault="00B57A60" w:rsidP="00B57A60">
      <w:pPr>
        <w:spacing w:after="0"/>
        <w:rPr>
          <w:rFonts w:ascii="Calibri" w:hAnsi="Calibri" w:cs="Calibri"/>
        </w:rPr>
      </w:pPr>
      <w:r w:rsidRPr="003C2AAB">
        <w:rPr>
          <w:rFonts w:ascii="Calibri" w:hAnsi="Calibri" w:cs="Calibri"/>
        </w:rPr>
        <w:t>The school recognises the significant role of technology in children’s lives. Education prevention and proportionate responses include:</w:t>
      </w:r>
      <w:r w:rsidR="00D777F1" w:rsidRPr="003C2AAB">
        <w:rPr>
          <w:rFonts w:ascii="Calibri" w:hAnsi="Calibri" w:cs="Calibri"/>
        </w:rPr>
        <w:br/>
      </w:r>
    </w:p>
    <w:p w14:paraId="75F1584D" w14:textId="20B28B7C" w:rsidR="00B57A60" w:rsidRPr="003C2AAB" w:rsidRDefault="00B57A60" w:rsidP="00B57A60">
      <w:pPr>
        <w:pStyle w:val="ListParagraph"/>
        <w:numPr>
          <w:ilvl w:val="0"/>
          <w:numId w:val="46"/>
        </w:numPr>
        <w:spacing w:after="0"/>
        <w:rPr>
          <w:rFonts w:ascii="Calibri" w:hAnsi="Calibri" w:cs="Calibri"/>
        </w:rPr>
      </w:pPr>
      <w:r w:rsidRPr="003C2AAB">
        <w:rPr>
          <w:rFonts w:ascii="Calibri" w:hAnsi="Calibri" w:cs="Calibri"/>
        </w:rPr>
        <w:t xml:space="preserve">Teaching children to navigate online risks (mis/disinformation, persuasion techniques, privacy, reporting/blocking) and to recognise/respond to </w:t>
      </w:r>
      <w:proofErr w:type="spellStart"/>
      <w:r w:rsidRPr="003C2AAB">
        <w:rPr>
          <w:rFonts w:ascii="Calibri" w:hAnsi="Calibri" w:cs="Calibri"/>
        </w:rPr>
        <w:t>deepfakes</w:t>
      </w:r>
      <w:proofErr w:type="spellEnd"/>
      <w:r w:rsidRPr="003C2AAB">
        <w:rPr>
          <w:rFonts w:ascii="Calibri" w:hAnsi="Calibri" w:cs="Calibri"/>
        </w:rPr>
        <w:t xml:space="preserve"> and other AI-generated content.</w:t>
      </w:r>
    </w:p>
    <w:p w14:paraId="7C9DC8B8" w14:textId="53364BAF" w:rsidR="00B57A60" w:rsidRPr="003C2AAB" w:rsidRDefault="00B57A60" w:rsidP="00B57A60">
      <w:pPr>
        <w:pStyle w:val="ListParagraph"/>
        <w:numPr>
          <w:ilvl w:val="0"/>
          <w:numId w:val="46"/>
        </w:numPr>
        <w:spacing w:after="0"/>
        <w:rPr>
          <w:rFonts w:ascii="Calibri" w:hAnsi="Calibri" w:cs="Calibri"/>
        </w:rPr>
      </w:pPr>
      <w:proofErr w:type="spellStart"/>
      <w:r w:rsidRPr="003C2AAB">
        <w:rPr>
          <w:rFonts w:ascii="Calibri" w:hAnsi="Calibri" w:cs="Calibri"/>
        </w:rPr>
        <w:t>Sigposting</w:t>
      </w:r>
      <w:proofErr w:type="spellEnd"/>
      <w:r w:rsidRPr="003C2AAB">
        <w:rPr>
          <w:rFonts w:ascii="Calibri" w:hAnsi="Calibri" w:cs="Calibri"/>
        </w:rPr>
        <w:t xml:space="preserve"> that under the Online Safety Act 2023, platforms have duties to reduce illegal and harmful content and to protect children, which complements (not replaces) our school safeguarding responsibilities.</w:t>
      </w:r>
    </w:p>
    <w:p w14:paraId="26913D95" w14:textId="1903689A" w:rsidR="00DF0A0B" w:rsidRPr="003C2AAB" w:rsidRDefault="00B57A60" w:rsidP="00DF0A0B">
      <w:pPr>
        <w:pStyle w:val="ListParagraph"/>
        <w:numPr>
          <w:ilvl w:val="0"/>
          <w:numId w:val="46"/>
        </w:numPr>
        <w:spacing w:after="0"/>
        <w:rPr>
          <w:rFonts w:ascii="Calibri" w:hAnsi="Calibri" w:cs="Calibri"/>
        </w:rPr>
      </w:pPr>
      <w:r w:rsidRPr="003C2AAB">
        <w:rPr>
          <w:rFonts w:ascii="Calibri" w:hAnsi="Calibri" w:cs="Calibri"/>
        </w:rPr>
        <w:t>Clear expectations for mobile phones and smart devices on site: proportionate use of searching, screening and confiscation powers where justified and lawful.</w:t>
      </w:r>
      <w:r w:rsidR="006C281C" w:rsidRPr="003C2AAB">
        <w:rPr>
          <w:rFonts w:ascii="Calibri" w:hAnsi="Calibri" w:cs="Calibri"/>
        </w:rPr>
        <w:t xml:space="preserve"> Any searching or confiscation of devices will be carried out in accordance with DfE Searching, Screening and Confiscation guidance.</w:t>
      </w:r>
    </w:p>
    <w:p w14:paraId="56570970" w14:textId="3DF04A72" w:rsidR="00DF0A0B" w:rsidRPr="003C2AAB" w:rsidRDefault="00DF0A0B" w:rsidP="00DF0A0B">
      <w:pPr>
        <w:pStyle w:val="TSB-Level1Numbers"/>
        <w:numPr>
          <w:ilvl w:val="0"/>
          <w:numId w:val="46"/>
        </w:numPr>
        <w:spacing w:after="0"/>
        <w:rPr>
          <w:rFonts w:ascii="Calibri" w:hAnsi="Calibri" w:cs="Calibri"/>
        </w:rPr>
      </w:pPr>
      <w:r w:rsidRPr="003C2AAB">
        <w:rPr>
          <w:rFonts w:ascii="Calibri" w:hAnsi="Calibri" w:cs="Calibri"/>
        </w:rPr>
        <w:t>In accordance with the Education Act 2011</w:t>
      </w:r>
      <w:r w:rsidR="00A4001D" w:rsidRPr="003C2AAB">
        <w:rPr>
          <w:rFonts w:ascii="Calibri" w:hAnsi="Calibri" w:cs="Calibri"/>
        </w:rPr>
        <w:t>, authorised staff may search devices where there is a lawful reason to do so. Parents will normally be informed where appropriate.</w:t>
      </w:r>
    </w:p>
    <w:p w14:paraId="2B9CABA1" w14:textId="2EEFB49C" w:rsidR="00B57A60" w:rsidRPr="003C2AAB" w:rsidRDefault="00B57A60" w:rsidP="00DF0A0B">
      <w:pPr>
        <w:pStyle w:val="ListParagraph"/>
        <w:numPr>
          <w:ilvl w:val="0"/>
          <w:numId w:val="46"/>
        </w:numPr>
        <w:spacing w:after="0"/>
        <w:rPr>
          <w:rFonts w:ascii="Calibri" w:hAnsi="Calibri" w:cs="Calibri"/>
        </w:rPr>
      </w:pPr>
      <w:r w:rsidRPr="003C2AAB">
        <w:rPr>
          <w:rFonts w:ascii="Calibri" w:hAnsi="Calibri" w:cs="Calibri"/>
        </w:rPr>
        <w:t>Where criminality is suspected (e.g. threats, hate, sexual images), we consider Police liaison alongside safeguarding procedures.</w:t>
      </w:r>
    </w:p>
    <w:p w14:paraId="3CF0961F" w14:textId="086431F2" w:rsidR="00B57A60" w:rsidRPr="003C2AAB" w:rsidRDefault="00B57A60" w:rsidP="00B57A60">
      <w:pPr>
        <w:spacing w:after="0"/>
        <w:rPr>
          <w:rFonts w:ascii="Calibri" w:hAnsi="Calibri" w:cs="Calibri"/>
        </w:rPr>
      </w:pPr>
    </w:p>
    <w:p w14:paraId="06DCCB23" w14:textId="0646ED6A" w:rsidR="00B57A60" w:rsidRPr="003C2AAB" w:rsidRDefault="00B57A60" w:rsidP="00B57A60">
      <w:pPr>
        <w:spacing w:after="0"/>
        <w:rPr>
          <w:rFonts w:ascii="Calibri" w:hAnsi="Calibri" w:cs="Calibri"/>
        </w:rPr>
      </w:pPr>
      <w:r w:rsidRPr="003C2AAB">
        <w:rPr>
          <w:rFonts w:ascii="Calibri" w:hAnsi="Calibri" w:cs="Calibri"/>
        </w:rPr>
        <w:t xml:space="preserve">Any use of AI to bully, impersonate or humiliate (e.g. </w:t>
      </w:r>
      <w:proofErr w:type="spellStart"/>
      <w:r w:rsidRPr="003C2AAB">
        <w:rPr>
          <w:rFonts w:ascii="Calibri" w:hAnsi="Calibri" w:cs="Calibri"/>
        </w:rPr>
        <w:t>deepfakes</w:t>
      </w:r>
      <w:proofErr w:type="spellEnd"/>
      <w:r w:rsidRPr="003C2AAB">
        <w:rPr>
          <w:rFonts w:ascii="Calibri" w:hAnsi="Calibri" w:cs="Calibri"/>
        </w:rPr>
        <w:t xml:space="preserve">) will be treated as bullying, and where appropriate, as a safeguarding and /or criminal matter, with proportionate action taken. Ofcom research highlights the prevalence and harms of deceptive </w:t>
      </w:r>
      <w:proofErr w:type="spellStart"/>
      <w:r w:rsidRPr="003C2AAB">
        <w:rPr>
          <w:rFonts w:ascii="Calibri" w:hAnsi="Calibri" w:cs="Calibri"/>
        </w:rPr>
        <w:t>deepfakes</w:t>
      </w:r>
      <w:proofErr w:type="spellEnd"/>
      <w:r w:rsidRPr="003C2AAB">
        <w:rPr>
          <w:rFonts w:ascii="Calibri" w:hAnsi="Calibri" w:cs="Calibri"/>
        </w:rPr>
        <w:t xml:space="preserve"> and recommends whole-system responses, including education and reporting pathways.</w:t>
      </w:r>
    </w:p>
    <w:p w14:paraId="66477E36" w14:textId="77777777" w:rsidR="00B57A60" w:rsidRPr="003C2AAB" w:rsidRDefault="00B57A60" w:rsidP="00B57A60">
      <w:pPr>
        <w:rPr>
          <w:rFonts w:ascii="Calibri" w:hAnsi="Calibri" w:cs="Calibri"/>
        </w:rPr>
      </w:pPr>
    </w:p>
    <w:p w14:paraId="1D796CA2" w14:textId="77777777" w:rsidR="00DF0A0B" w:rsidRPr="003C2AAB" w:rsidRDefault="00DF0A0B" w:rsidP="00DF0A0B">
      <w:pPr>
        <w:spacing w:after="0"/>
        <w:jc w:val="both"/>
        <w:rPr>
          <w:rFonts w:ascii="Calibri" w:hAnsi="Calibri" w:cs="Calibri"/>
        </w:rPr>
      </w:pPr>
    </w:p>
    <w:p w14:paraId="7C4BECC0" w14:textId="77777777" w:rsidR="00D449D5" w:rsidRPr="003C2AAB" w:rsidRDefault="00D449D5" w:rsidP="00DF0A0B">
      <w:pPr>
        <w:spacing w:after="0"/>
        <w:jc w:val="both"/>
        <w:rPr>
          <w:rFonts w:ascii="Calibri" w:hAnsi="Calibri" w:cs="Calibri"/>
          <w:b/>
          <w:sz w:val="28"/>
        </w:rPr>
      </w:pPr>
      <w:r w:rsidRPr="003C2AAB">
        <w:rPr>
          <w:rFonts w:ascii="Calibri" w:hAnsi="Calibri" w:cs="Calibri"/>
          <w:b/>
          <w:sz w:val="28"/>
        </w:rPr>
        <w:t>Bullying of Staff:</w:t>
      </w:r>
    </w:p>
    <w:p w14:paraId="63D37236" w14:textId="52DD900A" w:rsidR="00D449D5" w:rsidRPr="003C2AAB" w:rsidRDefault="00D449D5" w:rsidP="00DF0A0B">
      <w:pPr>
        <w:spacing w:after="0"/>
        <w:jc w:val="both"/>
        <w:rPr>
          <w:rFonts w:ascii="Calibri" w:hAnsi="Calibri" w:cs="Calibri"/>
          <w:b/>
        </w:rPr>
      </w:pPr>
    </w:p>
    <w:p w14:paraId="18EBA37B" w14:textId="320E0E3E" w:rsidR="00D449D5" w:rsidRPr="003C2AAB" w:rsidRDefault="00D449D5" w:rsidP="00DF0A0B">
      <w:pPr>
        <w:spacing w:after="0"/>
        <w:jc w:val="both"/>
        <w:rPr>
          <w:rFonts w:ascii="Calibri" w:hAnsi="Calibri" w:cs="Calibri"/>
        </w:rPr>
      </w:pPr>
      <w:r w:rsidRPr="003C2AAB">
        <w:rPr>
          <w:rFonts w:ascii="Calibri" w:hAnsi="Calibri" w:cs="Calibri"/>
        </w:rPr>
        <w:t>Bullying of staff, whether by pupils, parents or colleagues is unacceptable. Advice provided by the DfE for headteachers and all school staff on how to protect themselves from cyber bullying and how to tackle it if it happens, is available for all staff.</w:t>
      </w:r>
    </w:p>
    <w:p w14:paraId="60453D95" w14:textId="5B586DE5" w:rsidR="00D449D5" w:rsidRPr="003C2AAB" w:rsidRDefault="00D449D5" w:rsidP="00DF0A0B">
      <w:pPr>
        <w:spacing w:after="0"/>
        <w:jc w:val="both"/>
        <w:rPr>
          <w:rFonts w:ascii="Calibri" w:hAnsi="Calibri" w:cs="Calibri"/>
        </w:rPr>
      </w:pPr>
    </w:p>
    <w:p w14:paraId="6A7CD231" w14:textId="3637857C" w:rsidR="00D449D5" w:rsidRPr="003C2AAB" w:rsidRDefault="00D449D5" w:rsidP="00DF0A0B">
      <w:pPr>
        <w:spacing w:after="0"/>
        <w:jc w:val="both"/>
        <w:rPr>
          <w:rFonts w:ascii="Calibri" w:hAnsi="Calibri" w:cs="Calibri"/>
        </w:rPr>
      </w:pPr>
      <w:r w:rsidRPr="003C2AAB">
        <w:rPr>
          <w:rFonts w:ascii="Calibri" w:hAnsi="Calibri" w:cs="Calibri"/>
        </w:rPr>
        <w:t>Our staff will always try to help you whatever the circumstances. Sometimes, matters are not within their control.</w:t>
      </w:r>
    </w:p>
    <w:p w14:paraId="0B08AA16" w14:textId="6671BEC5" w:rsidR="00D449D5" w:rsidRPr="003C2AAB" w:rsidRDefault="00D449D5" w:rsidP="00DF0A0B">
      <w:pPr>
        <w:spacing w:after="0"/>
        <w:jc w:val="both"/>
        <w:rPr>
          <w:rFonts w:ascii="Calibri" w:hAnsi="Calibri" w:cs="Calibri"/>
        </w:rPr>
      </w:pPr>
    </w:p>
    <w:p w14:paraId="34B06EEC" w14:textId="07F26958" w:rsidR="00D449D5" w:rsidRPr="003C2AAB" w:rsidRDefault="00D449D5" w:rsidP="00DF0A0B">
      <w:pPr>
        <w:spacing w:after="0"/>
        <w:jc w:val="both"/>
        <w:rPr>
          <w:rFonts w:ascii="Calibri" w:hAnsi="Calibri" w:cs="Calibri"/>
        </w:rPr>
      </w:pPr>
      <w:r w:rsidRPr="003C2AAB">
        <w:rPr>
          <w:rFonts w:ascii="Calibri" w:hAnsi="Calibri" w:cs="Calibri"/>
        </w:rPr>
        <w:t>Our staff will treat you with Professionalism, courtesy and respect at all times.</w:t>
      </w:r>
    </w:p>
    <w:p w14:paraId="79BFFE07" w14:textId="55814110" w:rsidR="00D449D5" w:rsidRPr="003C2AAB" w:rsidRDefault="00D449D5" w:rsidP="00DF0A0B">
      <w:pPr>
        <w:spacing w:after="0"/>
        <w:jc w:val="both"/>
        <w:rPr>
          <w:rFonts w:ascii="Calibri" w:hAnsi="Calibri" w:cs="Calibri"/>
        </w:rPr>
      </w:pPr>
    </w:p>
    <w:p w14:paraId="5AA9D9A7" w14:textId="2A494E7C" w:rsidR="00D449D5" w:rsidRPr="003C2AAB" w:rsidRDefault="00A4001D" w:rsidP="00DF0A0B">
      <w:pPr>
        <w:spacing w:after="0"/>
        <w:jc w:val="both"/>
        <w:rPr>
          <w:rFonts w:ascii="Calibri" w:hAnsi="Calibri" w:cs="Calibri"/>
        </w:rPr>
      </w:pPr>
      <w:r w:rsidRPr="003C2AAB">
        <w:rPr>
          <w:rFonts w:ascii="Calibri" w:hAnsi="Calibri" w:cs="Calibri"/>
        </w:rPr>
        <w:t>We ask all members of the community to communicate respectfully so that concerns can be resolved constructively and safely.</w:t>
      </w:r>
    </w:p>
    <w:p w14:paraId="38563F9B" w14:textId="77777777" w:rsidR="00D449D5" w:rsidRPr="003C2AAB" w:rsidRDefault="00D449D5" w:rsidP="00DF0A0B">
      <w:pPr>
        <w:spacing w:after="0"/>
        <w:jc w:val="both"/>
        <w:rPr>
          <w:rFonts w:ascii="Calibri" w:hAnsi="Calibri" w:cs="Calibri"/>
        </w:rPr>
      </w:pPr>
    </w:p>
    <w:p w14:paraId="1D03CBC0" w14:textId="77777777" w:rsidR="00D449D5" w:rsidRPr="003C2AAB" w:rsidRDefault="00D449D5" w:rsidP="00DF0A0B">
      <w:pPr>
        <w:spacing w:after="0"/>
        <w:jc w:val="both"/>
        <w:rPr>
          <w:rFonts w:ascii="Calibri" w:hAnsi="Calibri" w:cs="Calibri"/>
          <w:b/>
          <w:sz w:val="28"/>
        </w:rPr>
      </w:pPr>
    </w:p>
    <w:p w14:paraId="56494743" w14:textId="41D17F0C" w:rsidR="00DF0A0B" w:rsidRPr="003C2AAB" w:rsidRDefault="00DF0A0B" w:rsidP="00DF0A0B">
      <w:pPr>
        <w:spacing w:after="0"/>
        <w:jc w:val="both"/>
        <w:rPr>
          <w:rFonts w:ascii="Calibri" w:hAnsi="Calibri" w:cs="Calibri"/>
          <w:b/>
          <w:sz w:val="28"/>
        </w:rPr>
      </w:pPr>
      <w:r w:rsidRPr="003C2AAB">
        <w:rPr>
          <w:rFonts w:ascii="Calibri" w:hAnsi="Calibri" w:cs="Calibri"/>
          <w:b/>
          <w:sz w:val="28"/>
        </w:rPr>
        <w:t>Training:</w:t>
      </w:r>
    </w:p>
    <w:p w14:paraId="32F71F6F" w14:textId="77777777" w:rsidR="00DF0A0B" w:rsidRPr="003C2AAB" w:rsidRDefault="00DF0A0B" w:rsidP="00DF0A0B">
      <w:pPr>
        <w:spacing w:after="0"/>
        <w:jc w:val="both"/>
        <w:rPr>
          <w:rFonts w:ascii="Calibri" w:hAnsi="Calibri" w:cs="Calibri"/>
        </w:rPr>
      </w:pPr>
    </w:p>
    <w:p w14:paraId="63A29689" w14:textId="6203207D" w:rsidR="00DF0A0B" w:rsidRDefault="00DF0A0B" w:rsidP="00DF0A0B">
      <w:pPr>
        <w:spacing w:after="0"/>
        <w:jc w:val="both"/>
        <w:rPr>
          <w:rFonts w:ascii="Calibri" w:hAnsi="Calibri" w:cs="Calibri"/>
        </w:rPr>
      </w:pPr>
      <w:r w:rsidRPr="003C2AAB">
        <w:rPr>
          <w:rFonts w:ascii="Calibri" w:hAnsi="Calibri" w:cs="Calibri"/>
        </w:rPr>
        <w:t xml:space="preserve">All staff receive regular training on </w:t>
      </w:r>
      <w:proofErr w:type="spellStart"/>
      <w:r w:rsidRPr="003C2AAB">
        <w:rPr>
          <w:rFonts w:ascii="Calibri" w:hAnsi="Calibri" w:cs="Calibri"/>
        </w:rPr>
        <w:t>KCSiE</w:t>
      </w:r>
      <w:proofErr w:type="spellEnd"/>
      <w:r w:rsidRPr="003C2AAB">
        <w:rPr>
          <w:rFonts w:ascii="Calibri" w:hAnsi="Calibri" w:cs="Calibri"/>
        </w:rPr>
        <w:t xml:space="preserve">, child-on-child abuse, equality and online safety (including current risks such as A-I enabled harms), with updates at least annually and in response to changes in legislation and guidance. </w:t>
      </w:r>
    </w:p>
    <w:p w14:paraId="2D024BC4" w14:textId="4C217306" w:rsidR="003C2AAB" w:rsidRDefault="003C2AAB" w:rsidP="00DF0A0B">
      <w:pPr>
        <w:spacing w:after="0"/>
        <w:jc w:val="both"/>
        <w:rPr>
          <w:rFonts w:ascii="Calibri" w:hAnsi="Calibri" w:cs="Calibri"/>
        </w:rPr>
      </w:pPr>
    </w:p>
    <w:p w14:paraId="3A467855" w14:textId="77777777" w:rsidR="003C2AAB" w:rsidRPr="003C2AAB" w:rsidRDefault="003C2AAB" w:rsidP="00DF0A0B">
      <w:pPr>
        <w:spacing w:after="0"/>
        <w:jc w:val="both"/>
        <w:rPr>
          <w:rFonts w:ascii="Calibri" w:hAnsi="Calibri" w:cs="Calibri"/>
        </w:rPr>
      </w:pPr>
    </w:p>
    <w:p w14:paraId="65C86A29" w14:textId="59AA8FB7" w:rsidR="00DF0A0B" w:rsidRPr="003C2AAB" w:rsidRDefault="00DF0A0B" w:rsidP="00DF0A0B">
      <w:pPr>
        <w:jc w:val="both"/>
        <w:rPr>
          <w:rFonts w:ascii="Calibri" w:hAnsi="Calibri" w:cs="Calibri"/>
          <w:b/>
          <w:sz w:val="28"/>
        </w:rPr>
      </w:pPr>
      <w:r w:rsidRPr="003C2AAB">
        <w:rPr>
          <w:rFonts w:ascii="Calibri" w:hAnsi="Calibri" w:cs="Calibri"/>
          <w:b/>
          <w:sz w:val="28"/>
        </w:rPr>
        <w:t>Quick Reference (for pupils and parents):</w:t>
      </w:r>
    </w:p>
    <w:p w14:paraId="08BBF99C" w14:textId="77777777" w:rsidR="00DF0A0B" w:rsidRPr="003C2AAB" w:rsidRDefault="00DF0A0B" w:rsidP="00DF0A0B">
      <w:pPr>
        <w:spacing w:after="0"/>
        <w:jc w:val="both"/>
        <w:rPr>
          <w:rFonts w:ascii="Calibri" w:hAnsi="Calibri" w:cs="Calibri"/>
        </w:rPr>
      </w:pPr>
      <w:r w:rsidRPr="003C2AAB">
        <w:rPr>
          <w:rFonts w:ascii="Calibri" w:hAnsi="Calibri" w:cs="Calibri"/>
          <w:b/>
        </w:rPr>
        <w:t xml:space="preserve">If you are worried: </w:t>
      </w:r>
      <w:r w:rsidRPr="003C2AAB">
        <w:rPr>
          <w:rFonts w:ascii="Calibri" w:hAnsi="Calibri" w:cs="Calibri"/>
        </w:rPr>
        <w:t>Tell any adult in school or the DSL.</w:t>
      </w:r>
    </w:p>
    <w:p w14:paraId="3A3E17BD" w14:textId="77777777" w:rsidR="00DF0A0B" w:rsidRPr="003C2AAB" w:rsidRDefault="00DF0A0B" w:rsidP="00DF0A0B">
      <w:pPr>
        <w:spacing w:after="0"/>
        <w:jc w:val="both"/>
        <w:rPr>
          <w:rFonts w:ascii="Calibri" w:hAnsi="Calibri" w:cs="Calibri"/>
        </w:rPr>
      </w:pPr>
    </w:p>
    <w:p w14:paraId="1343DC3D" w14:textId="77777777" w:rsidR="00DF0A0B" w:rsidRPr="003C2AAB" w:rsidRDefault="00DF0A0B" w:rsidP="00DF0A0B">
      <w:pPr>
        <w:spacing w:after="0"/>
        <w:jc w:val="both"/>
        <w:rPr>
          <w:rFonts w:ascii="Calibri" w:hAnsi="Calibri" w:cs="Calibri"/>
        </w:rPr>
      </w:pPr>
      <w:r w:rsidRPr="003C2AAB">
        <w:rPr>
          <w:rFonts w:ascii="Calibri" w:hAnsi="Calibri" w:cs="Calibri"/>
          <w:b/>
        </w:rPr>
        <w:t xml:space="preserve">What school will do: </w:t>
      </w:r>
      <w:r w:rsidRPr="003C2AAB">
        <w:rPr>
          <w:rFonts w:ascii="Calibri" w:hAnsi="Calibri" w:cs="Calibri"/>
        </w:rPr>
        <w:t xml:space="preserve">Listen, support, investigate, act to make it stop, and check things improve. We </w:t>
      </w:r>
      <w:proofErr w:type="gramStart"/>
      <w:r w:rsidRPr="003C2AAB">
        <w:rPr>
          <w:rFonts w:ascii="Calibri" w:hAnsi="Calibri" w:cs="Calibri"/>
        </w:rPr>
        <w:t>will  involve</w:t>
      </w:r>
      <w:proofErr w:type="gramEnd"/>
      <w:r w:rsidRPr="003C2AAB">
        <w:rPr>
          <w:rFonts w:ascii="Calibri" w:hAnsi="Calibri" w:cs="Calibri"/>
        </w:rPr>
        <w:t xml:space="preserve"> parents/carers and other agencies if needed.</w:t>
      </w:r>
    </w:p>
    <w:p w14:paraId="20EABD7C" w14:textId="77777777" w:rsidR="00DF0A0B" w:rsidRPr="003C2AAB" w:rsidRDefault="00DF0A0B" w:rsidP="00DF0A0B">
      <w:pPr>
        <w:spacing w:after="0"/>
        <w:jc w:val="both"/>
        <w:rPr>
          <w:rFonts w:ascii="Calibri" w:hAnsi="Calibri" w:cs="Calibri"/>
        </w:rPr>
      </w:pPr>
    </w:p>
    <w:p w14:paraId="11E40734" w14:textId="77777777" w:rsidR="00DF0A0B" w:rsidRPr="003C2AAB" w:rsidRDefault="00DF0A0B" w:rsidP="00DF0A0B">
      <w:pPr>
        <w:spacing w:after="0"/>
        <w:jc w:val="both"/>
        <w:rPr>
          <w:rFonts w:ascii="Calibri" w:hAnsi="Calibri" w:cs="Calibri"/>
        </w:rPr>
      </w:pPr>
      <w:r w:rsidRPr="003C2AAB">
        <w:rPr>
          <w:rFonts w:ascii="Calibri" w:hAnsi="Calibri" w:cs="Calibri"/>
          <w:b/>
        </w:rPr>
        <w:t xml:space="preserve">Online issues:  </w:t>
      </w:r>
      <w:r w:rsidRPr="003C2AAB">
        <w:rPr>
          <w:rFonts w:ascii="Calibri" w:hAnsi="Calibri" w:cs="Calibri"/>
        </w:rPr>
        <w:t>Save evidence (screenshots/URLs), block/report in the app, and tell us.</w:t>
      </w:r>
    </w:p>
    <w:p w14:paraId="1AEB0785" w14:textId="77777777" w:rsidR="00DF0A0B" w:rsidRPr="003C2AAB" w:rsidRDefault="00DF0A0B" w:rsidP="00DF0A0B">
      <w:pPr>
        <w:spacing w:after="0"/>
        <w:jc w:val="both"/>
        <w:rPr>
          <w:rFonts w:ascii="Calibri" w:hAnsi="Calibri" w:cs="Calibri"/>
        </w:rPr>
      </w:pPr>
    </w:p>
    <w:p w14:paraId="30FD929F" w14:textId="77777777" w:rsidR="00DF0A0B" w:rsidRPr="003C2AAB" w:rsidRDefault="00DF0A0B" w:rsidP="00DF0A0B">
      <w:pPr>
        <w:spacing w:after="0"/>
        <w:jc w:val="both"/>
        <w:rPr>
          <w:rFonts w:ascii="Calibri" w:hAnsi="Calibri" w:cs="Calibri"/>
        </w:rPr>
      </w:pPr>
    </w:p>
    <w:p w14:paraId="792E7308" w14:textId="77777777" w:rsidR="006805AE" w:rsidRPr="003C2AAB" w:rsidRDefault="00DF0A0B" w:rsidP="006805AE">
      <w:pPr>
        <w:spacing w:after="0"/>
        <w:jc w:val="center"/>
        <w:rPr>
          <w:rFonts w:ascii="Calibri" w:hAnsi="Calibri" w:cs="Calibri"/>
          <w:b/>
        </w:rPr>
      </w:pPr>
      <w:r w:rsidRPr="003C2AAB">
        <w:rPr>
          <w:rFonts w:ascii="Calibri" w:hAnsi="Calibri" w:cs="Calibri"/>
          <w:b/>
        </w:rPr>
        <w:t>Bullying will never be tolerated at The Cathedral School of St Peter and</w:t>
      </w:r>
    </w:p>
    <w:p w14:paraId="7FC1D60A" w14:textId="04F9AB54" w:rsidR="00DF0A0B" w:rsidRPr="003C2AAB" w:rsidRDefault="00DF0A0B" w:rsidP="006805AE">
      <w:pPr>
        <w:spacing w:after="0"/>
        <w:jc w:val="center"/>
        <w:rPr>
          <w:rFonts w:ascii="Calibri" w:hAnsi="Calibri" w:cs="Calibri"/>
          <w:b/>
        </w:rPr>
      </w:pPr>
      <w:r w:rsidRPr="003C2AAB">
        <w:rPr>
          <w:rFonts w:ascii="Calibri" w:hAnsi="Calibri" w:cs="Calibri"/>
          <w:b/>
        </w:rPr>
        <w:t>St John RC Primary.</w:t>
      </w:r>
    </w:p>
    <w:p w14:paraId="68E9D39C" w14:textId="77777777" w:rsidR="00D57A05" w:rsidRPr="003C2AAB" w:rsidRDefault="00D57A05" w:rsidP="00D57A05">
      <w:pPr>
        <w:spacing w:after="0"/>
        <w:rPr>
          <w:rFonts w:ascii="Calibri" w:hAnsi="Calibri" w:cs="Calibri"/>
          <w:b/>
        </w:rPr>
      </w:pPr>
    </w:p>
    <w:p w14:paraId="784A6BF6" w14:textId="1885D9D9" w:rsidR="00D57A05" w:rsidRPr="003C2AAB" w:rsidRDefault="00D57A05" w:rsidP="006805AE">
      <w:pPr>
        <w:spacing w:after="0"/>
        <w:jc w:val="center"/>
        <w:rPr>
          <w:rFonts w:ascii="Calibri" w:hAnsi="Calibri" w:cs="Calibri"/>
          <w:b/>
        </w:rPr>
        <w:sectPr w:rsidR="00D57A05" w:rsidRPr="003C2AAB" w:rsidSect="00A23725">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r w:rsidRPr="003C2AAB">
        <w:rPr>
          <w:rFonts w:ascii="Calibri" w:hAnsi="Calibri" w:cs="Calibri"/>
          <w:b/>
        </w:rPr>
        <w:t>Through strong relationships, Gospel values, restorative practice and clear procedures, we strive to create a culture where bullying is challenged, kindness is celebrated and every child is able to flouris</w:t>
      </w:r>
      <w:r w:rsidR="003C2AAB">
        <w:rPr>
          <w:rFonts w:ascii="Calibri" w:hAnsi="Calibri" w:cs="Calibri"/>
          <w:b/>
        </w:rPr>
        <w:t>h.</w:t>
      </w:r>
    </w:p>
    <w:p w14:paraId="57DA92DD" w14:textId="77777777" w:rsidR="00A23725" w:rsidRPr="003C2AAB" w:rsidRDefault="00A23725" w:rsidP="00A23725">
      <w:pPr>
        <w:rPr>
          <w:rFonts w:ascii="Calibri" w:hAnsi="Calibri" w:cs="Calibri"/>
        </w:rPr>
        <w:sectPr w:rsidR="00A23725" w:rsidRPr="003C2AAB" w:rsidSect="00A23725">
          <w:headerReference w:type="default" r:id="rId10"/>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cols w:space="708"/>
          <w:docGrid w:linePitch="360"/>
        </w:sectPr>
      </w:pPr>
      <w:bookmarkStart w:id="16" w:name="_Legal_framework_1"/>
      <w:bookmarkStart w:id="17" w:name="_Definition_1"/>
      <w:bookmarkStart w:id="18" w:name="_Roles_and_responsibilities"/>
      <w:bookmarkStart w:id="19" w:name="_Cyber_bullying"/>
      <w:bookmarkStart w:id="20" w:name="_Procedures"/>
      <w:bookmarkStart w:id="21" w:name="_Sanctions"/>
      <w:bookmarkStart w:id="22" w:name="_Support"/>
      <w:bookmarkStart w:id="23" w:name="_Bullying_outside_of"/>
      <w:bookmarkStart w:id="24" w:name="_Monitoring_and_review"/>
      <w:bookmarkStart w:id="25" w:name="_Definition"/>
      <w:bookmarkEnd w:id="16"/>
      <w:bookmarkEnd w:id="17"/>
      <w:bookmarkEnd w:id="18"/>
      <w:bookmarkEnd w:id="19"/>
      <w:bookmarkEnd w:id="20"/>
      <w:bookmarkEnd w:id="21"/>
      <w:bookmarkEnd w:id="22"/>
      <w:bookmarkEnd w:id="23"/>
      <w:bookmarkEnd w:id="24"/>
      <w:bookmarkEnd w:id="25"/>
    </w:p>
    <w:p w14:paraId="2BD463B9" w14:textId="3C577679" w:rsidR="0016046D" w:rsidRPr="003C2AAB" w:rsidRDefault="0016046D" w:rsidP="002227A6">
      <w:pPr>
        <w:pStyle w:val="Heading10"/>
        <w:numPr>
          <w:ilvl w:val="0"/>
          <w:numId w:val="0"/>
        </w:numPr>
        <w:rPr>
          <w:rFonts w:ascii="Calibri" w:hAnsi="Calibri" w:cs="Calibri"/>
        </w:rPr>
      </w:pPr>
      <w:bookmarkStart w:id="26" w:name="_Bullying_Report_Form"/>
      <w:bookmarkEnd w:id="26"/>
    </w:p>
    <w:sectPr w:rsidR="0016046D" w:rsidRPr="003C2AAB" w:rsidSect="00A23725">
      <w:headerReference w:type="default" r:id="rId11"/>
      <w:headerReference w:type="firs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A7170" w14:textId="77777777" w:rsidR="00EE6DD1" w:rsidRDefault="00EE6DD1" w:rsidP="00AD4155">
      <w:r>
        <w:separator/>
      </w:r>
    </w:p>
  </w:endnote>
  <w:endnote w:type="continuationSeparator" w:id="0">
    <w:p w14:paraId="4C159235" w14:textId="77777777" w:rsidR="00EE6DD1" w:rsidRDefault="00EE6DD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1116E17-46A4-468A-8D87-01222329E509}"/>
  </w:font>
  <w:font w:name="Calibri">
    <w:panose1 w:val="020F0502020204030204"/>
    <w:charset w:val="00"/>
    <w:family w:val="swiss"/>
    <w:pitch w:val="variable"/>
    <w:sig w:usb0="E4002EFF" w:usb1="C000247B" w:usb2="00000009" w:usb3="00000000" w:csb0="000001FF" w:csb1="00000000"/>
    <w:embedRegular r:id="rId2" w:fontKey="{BD2E9642-292A-445D-8309-DF5AF25B46B2}"/>
    <w:embedBold r:id="rId3" w:fontKey="{52D45278-9FA5-4A94-9957-6EA88FB958AB}"/>
    <w:embedItalic r:id="rId4" w:fontKey="{1C49DA98-7E23-4E67-AC21-308AED87C3B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897F3" w14:textId="77777777" w:rsidR="00EE6DD1" w:rsidRDefault="00EE6DD1" w:rsidP="00AD4155">
      <w:r>
        <w:separator/>
      </w:r>
    </w:p>
  </w:footnote>
  <w:footnote w:type="continuationSeparator" w:id="0">
    <w:p w14:paraId="766E78AB" w14:textId="77777777" w:rsidR="00EE6DD1" w:rsidRDefault="00EE6DD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931467" w:rsidRDefault="00931467">
    <w:pPr>
      <w:pStyle w:val="Header"/>
    </w:pPr>
    <w:r>
      <w:rPr>
        <w:noProof/>
        <w:lang w:eastAsia="en-GB"/>
      </w:rPr>
      <mc:AlternateContent>
        <mc:Choice Requires="wps">
          <w:drawing>
            <wp:anchor distT="45720" distB="45720" distL="114300" distR="114300" simplePos="0" relativeHeight="251658240"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931467" w:rsidRPr="00935945" w:rsidRDefault="00931467">
                          <w:pPr>
                            <w:rPr>
                              <w:color w:val="FFFFFF" w:themeColor="background1"/>
                              <w:sz w:val="8"/>
                            </w:rPr>
                          </w:pPr>
                          <w:bookmarkStart w:id="9" w:name="_Hlk512849464"/>
                          <w:bookmarkStart w:id="10" w:name="_Hlk512849465"/>
                          <w:r w:rsidRPr="00935945">
                            <w:rPr>
                              <w:color w:val="FFFFFF" w:themeColor="background1"/>
                              <w:sz w:val="8"/>
                            </w:rPr>
                            <w:t>Teal Salmon Butty</w:t>
                          </w:r>
                          <w:bookmarkEnd w:id="9"/>
                          <w:bookmarkEnd w:id="1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931467" w:rsidRPr="00935945" w:rsidRDefault="00931467">
                    <w:pPr>
                      <w:rPr>
                        <w:color w:val="FFFFFF" w:themeColor="background1"/>
                        <w:sz w:val="8"/>
                      </w:rPr>
                    </w:pPr>
                    <w:bookmarkStart w:id="25" w:name="_Hlk512849464"/>
                    <w:bookmarkStart w:id="26" w:name="_Hlk512849465"/>
                    <w:r w:rsidRPr="00935945">
                      <w:rPr>
                        <w:color w:val="FFFFFF" w:themeColor="background1"/>
                        <w:sz w:val="8"/>
                      </w:rPr>
                      <w:t>Teal Salmon Butty</w:t>
                    </w:r>
                    <w:bookmarkEnd w:id="25"/>
                    <w:bookmarkEnd w:id="26"/>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6B59D" w14:textId="77777777" w:rsidR="00931467" w:rsidRPr="00827A27" w:rsidRDefault="00931467" w:rsidP="009314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931467" w:rsidRDefault="0093146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931467" w:rsidRDefault="009314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47A72"/>
    <w:multiLevelType w:val="hybridMultilevel"/>
    <w:tmpl w:val="79BEEA9C"/>
    <w:lvl w:ilvl="0" w:tplc="08090001">
      <w:start w:val="1"/>
      <w:numFmt w:val="bullet"/>
      <w:lvlText w:val=""/>
      <w:lvlJc w:val="left"/>
      <w:pPr>
        <w:ind w:left="5541" w:hanging="360"/>
      </w:pPr>
      <w:rPr>
        <w:rFonts w:ascii="Symbol" w:hAnsi="Symbol" w:hint="default"/>
      </w:rPr>
    </w:lvl>
    <w:lvl w:ilvl="1" w:tplc="08090003">
      <w:start w:val="1"/>
      <w:numFmt w:val="bullet"/>
      <w:lvlText w:val="o"/>
      <w:lvlJc w:val="left"/>
      <w:pPr>
        <w:ind w:left="6261" w:hanging="360"/>
      </w:pPr>
      <w:rPr>
        <w:rFonts w:ascii="Courier New" w:hAnsi="Courier New" w:cs="Courier New" w:hint="default"/>
      </w:rPr>
    </w:lvl>
    <w:lvl w:ilvl="2" w:tplc="08090005">
      <w:start w:val="1"/>
      <w:numFmt w:val="bullet"/>
      <w:lvlText w:val=""/>
      <w:lvlJc w:val="left"/>
      <w:pPr>
        <w:ind w:left="6981" w:hanging="360"/>
      </w:pPr>
      <w:rPr>
        <w:rFonts w:ascii="Wingdings" w:hAnsi="Wingdings" w:hint="default"/>
      </w:rPr>
    </w:lvl>
    <w:lvl w:ilvl="3" w:tplc="08090001">
      <w:start w:val="1"/>
      <w:numFmt w:val="bullet"/>
      <w:lvlText w:val=""/>
      <w:lvlJc w:val="left"/>
      <w:pPr>
        <w:ind w:left="7701" w:hanging="360"/>
      </w:pPr>
      <w:rPr>
        <w:rFonts w:ascii="Symbol" w:hAnsi="Symbol" w:hint="default"/>
      </w:rPr>
    </w:lvl>
    <w:lvl w:ilvl="4" w:tplc="08090003">
      <w:start w:val="1"/>
      <w:numFmt w:val="bullet"/>
      <w:lvlText w:val="o"/>
      <w:lvlJc w:val="left"/>
      <w:pPr>
        <w:ind w:left="8421" w:hanging="360"/>
      </w:pPr>
      <w:rPr>
        <w:rFonts w:ascii="Courier New" w:hAnsi="Courier New" w:cs="Courier New" w:hint="default"/>
      </w:rPr>
    </w:lvl>
    <w:lvl w:ilvl="5" w:tplc="08090005">
      <w:start w:val="1"/>
      <w:numFmt w:val="bullet"/>
      <w:lvlText w:val=""/>
      <w:lvlJc w:val="left"/>
      <w:pPr>
        <w:ind w:left="9141" w:hanging="360"/>
      </w:pPr>
      <w:rPr>
        <w:rFonts w:ascii="Wingdings" w:hAnsi="Wingdings" w:hint="default"/>
      </w:rPr>
    </w:lvl>
    <w:lvl w:ilvl="6" w:tplc="08090001">
      <w:start w:val="1"/>
      <w:numFmt w:val="bullet"/>
      <w:lvlText w:val=""/>
      <w:lvlJc w:val="left"/>
      <w:pPr>
        <w:ind w:left="9861" w:hanging="360"/>
      </w:pPr>
      <w:rPr>
        <w:rFonts w:ascii="Symbol" w:hAnsi="Symbol" w:hint="default"/>
      </w:rPr>
    </w:lvl>
    <w:lvl w:ilvl="7" w:tplc="08090003">
      <w:start w:val="1"/>
      <w:numFmt w:val="bullet"/>
      <w:lvlText w:val="o"/>
      <w:lvlJc w:val="left"/>
      <w:pPr>
        <w:ind w:left="10581" w:hanging="360"/>
      </w:pPr>
      <w:rPr>
        <w:rFonts w:ascii="Courier New" w:hAnsi="Courier New" w:cs="Courier New" w:hint="default"/>
      </w:rPr>
    </w:lvl>
    <w:lvl w:ilvl="8" w:tplc="08090005">
      <w:start w:val="1"/>
      <w:numFmt w:val="bullet"/>
      <w:lvlText w:val=""/>
      <w:lvlJc w:val="left"/>
      <w:pPr>
        <w:ind w:left="11301" w:hanging="360"/>
      </w:pPr>
      <w:rPr>
        <w:rFonts w:ascii="Wingdings" w:hAnsi="Wingdings" w:hint="default"/>
      </w:rPr>
    </w:lvl>
  </w:abstractNum>
  <w:abstractNum w:abstractNumId="1" w15:restartNumberingAfterBreak="0">
    <w:nsid w:val="05095DD5"/>
    <w:multiLevelType w:val="hybridMultilevel"/>
    <w:tmpl w:val="A8E4C67C"/>
    <w:lvl w:ilvl="0" w:tplc="07AC9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4"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120E26"/>
    <w:multiLevelType w:val="hybridMultilevel"/>
    <w:tmpl w:val="3178486E"/>
    <w:lvl w:ilvl="0" w:tplc="DDDA8CCE">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CD735E"/>
    <w:multiLevelType w:val="hybridMultilevel"/>
    <w:tmpl w:val="3178486E"/>
    <w:lvl w:ilvl="0" w:tplc="DDDA8CCE">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D704D"/>
    <w:multiLevelType w:val="hybridMultilevel"/>
    <w:tmpl w:val="2028EF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6547869"/>
    <w:multiLevelType w:val="hybridMultilevel"/>
    <w:tmpl w:val="62421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6D406DB"/>
    <w:multiLevelType w:val="hybridMultilevel"/>
    <w:tmpl w:val="75803D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FB1A20"/>
    <w:multiLevelType w:val="hybridMultilevel"/>
    <w:tmpl w:val="F6D02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413744"/>
    <w:multiLevelType w:val="hybridMultilevel"/>
    <w:tmpl w:val="46F0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3"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44546A"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E022F05"/>
    <w:multiLevelType w:val="hybridMultilevel"/>
    <w:tmpl w:val="FCFE4A6C"/>
    <w:lvl w:ilvl="0" w:tplc="80DCE1CE">
      <w:start w:val="1"/>
      <w:numFmt w:val="bullet"/>
      <w:lvlText w:val=""/>
      <w:lvlJc w:val="left"/>
      <w:pPr>
        <w:ind w:left="3183" w:hanging="360"/>
      </w:pPr>
      <w:rPr>
        <w:rFonts w:ascii="Symbol" w:hAnsi="Symbol" w:hint="default"/>
        <w:color w:val="000000" w:themeColor="text1"/>
      </w:rPr>
    </w:lvl>
    <w:lvl w:ilvl="1" w:tplc="DB10A24A">
      <w:start w:val="1"/>
      <w:numFmt w:val="bullet"/>
      <w:lvlText w:val="-"/>
      <w:lvlJc w:val="left"/>
      <w:pPr>
        <w:ind w:left="3903" w:hanging="360"/>
      </w:pPr>
      <w:rPr>
        <w:rFonts w:ascii="Courier New" w:hAnsi="Courier New" w:hint="default"/>
      </w:rPr>
    </w:lvl>
    <w:lvl w:ilvl="2" w:tplc="08090005" w:tentative="1">
      <w:start w:val="1"/>
      <w:numFmt w:val="bullet"/>
      <w:lvlText w:val=""/>
      <w:lvlJc w:val="left"/>
      <w:pPr>
        <w:ind w:left="4623" w:hanging="360"/>
      </w:pPr>
      <w:rPr>
        <w:rFonts w:ascii="Wingdings" w:hAnsi="Wingdings" w:hint="default"/>
      </w:rPr>
    </w:lvl>
    <w:lvl w:ilvl="3" w:tplc="08090001" w:tentative="1">
      <w:start w:val="1"/>
      <w:numFmt w:val="bullet"/>
      <w:lvlText w:val=""/>
      <w:lvlJc w:val="left"/>
      <w:pPr>
        <w:ind w:left="5343" w:hanging="360"/>
      </w:pPr>
      <w:rPr>
        <w:rFonts w:ascii="Symbol" w:hAnsi="Symbol" w:hint="default"/>
      </w:rPr>
    </w:lvl>
    <w:lvl w:ilvl="4" w:tplc="08090003" w:tentative="1">
      <w:start w:val="1"/>
      <w:numFmt w:val="bullet"/>
      <w:lvlText w:val="o"/>
      <w:lvlJc w:val="left"/>
      <w:pPr>
        <w:ind w:left="6063" w:hanging="360"/>
      </w:pPr>
      <w:rPr>
        <w:rFonts w:ascii="Courier New" w:hAnsi="Courier New" w:cs="Courier New" w:hint="default"/>
      </w:rPr>
    </w:lvl>
    <w:lvl w:ilvl="5" w:tplc="08090005" w:tentative="1">
      <w:start w:val="1"/>
      <w:numFmt w:val="bullet"/>
      <w:lvlText w:val=""/>
      <w:lvlJc w:val="left"/>
      <w:pPr>
        <w:ind w:left="6783" w:hanging="360"/>
      </w:pPr>
      <w:rPr>
        <w:rFonts w:ascii="Wingdings" w:hAnsi="Wingdings" w:hint="default"/>
      </w:rPr>
    </w:lvl>
    <w:lvl w:ilvl="6" w:tplc="08090001" w:tentative="1">
      <w:start w:val="1"/>
      <w:numFmt w:val="bullet"/>
      <w:lvlText w:val=""/>
      <w:lvlJc w:val="left"/>
      <w:pPr>
        <w:ind w:left="7503" w:hanging="360"/>
      </w:pPr>
      <w:rPr>
        <w:rFonts w:ascii="Symbol" w:hAnsi="Symbol" w:hint="default"/>
      </w:rPr>
    </w:lvl>
    <w:lvl w:ilvl="7" w:tplc="08090003" w:tentative="1">
      <w:start w:val="1"/>
      <w:numFmt w:val="bullet"/>
      <w:lvlText w:val="o"/>
      <w:lvlJc w:val="left"/>
      <w:pPr>
        <w:ind w:left="8223" w:hanging="360"/>
      </w:pPr>
      <w:rPr>
        <w:rFonts w:ascii="Courier New" w:hAnsi="Courier New" w:cs="Courier New" w:hint="default"/>
      </w:rPr>
    </w:lvl>
    <w:lvl w:ilvl="8" w:tplc="08090005" w:tentative="1">
      <w:start w:val="1"/>
      <w:numFmt w:val="bullet"/>
      <w:lvlText w:val=""/>
      <w:lvlJc w:val="left"/>
      <w:pPr>
        <w:ind w:left="8943" w:hanging="360"/>
      </w:pPr>
      <w:rPr>
        <w:rFonts w:ascii="Wingdings" w:hAnsi="Wingdings" w:hint="default"/>
      </w:rPr>
    </w:lvl>
  </w:abstractNum>
  <w:abstractNum w:abstractNumId="28"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C2607D"/>
    <w:multiLevelType w:val="hybridMultilevel"/>
    <w:tmpl w:val="3178486E"/>
    <w:lvl w:ilvl="0" w:tplc="DDDA8CCE">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5F0684"/>
    <w:multiLevelType w:val="hybridMultilevel"/>
    <w:tmpl w:val="2E889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D632B97"/>
    <w:multiLevelType w:val="hybridMultilevel"/>
    <w:tmpl w:val="FE66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6725728"/>
    <w:multiLevelType w:val="hybridMultilevel"/>
    <w:tmpl w:val="B25C0C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9"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33"/>
  </w:num>
  <w:num w:numId="2">
    <w:abstractNumId w:val="36"/>
  </w:num>
  <w:num w:numId="3">
    <w:abstractNumId w:val="21"/>
  </w:num>
  <w:num w:numId="4">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2"/>
  </w:num>
  <w:num w:numId="6">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44546A"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5"/>
  </w:num>
  <w:num w:numId="9">
    <w:abstractNumId w:val="26"/>
  </w:num>
  <w:num w:numId="10">
    <w:abstractNumId w:val="8"/>
  </w:num>
  <w:num w:numId="11">
    <w:abstractNumId w:val="15"/>
  </w:num>
  <w:num w:numId="12">
    <w:abstractNumId w:val="38"/>
  </w:num>
  <w:num w:numId="13">
    <w:abstractNumId w:val="39"/>
  </w:num>
  <w:num w:numId="14">
    <w:abstractNumId w:val="23"/>
  </w:num>
  <w:num w:numId="15">
    <w:abstractNumId w:val="10"/>
  </w:num>
  <w:num w:numId="16">
    <w:abstractNumId w:val="4"/>
  </w:num>
  <w:num w:numId="17">
    <w:abstractNumId w:val="9"/>
  </w:num>
  <w:num w:numId="18">
    <w:abstractNumId w:val="20"/>
  </w:num>
  <w:num w:numId="19">
    <w:abstractNumId w:val="14"/>
  </w:num>
  <w:num w:numId="20">
    <w:abstractNumId w:val="28"/>
  </w:num>
  <w:num w:numId="21">
    <w:abstractNumId w:val="5"/>
  </w:num>
  <w:num w:numId="22">
    <w:abstractNumId w:val="24"/>
  </w:num>
  <w:num w:numId="23">
    <w:abstractNumId w:val="3"/>
  </w:num>
  <w:num w:numId="24">
    <w:abstractNumId w:val="30"/>
  </w:num>
  <w:num w:numId="25">
    <w:abstractNumId w:val="35"/>
  </w:num>
  <w:num w:numId="26">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22"/>
  </w:num>
  <w:num w:numId="28">
    <w:abstractNumId w:val="29"/>
  </w:num>
  <w:num w:numId="29">
    <w:abstractNumId w:val="27"/>
  </w:num>
  <w:num w:numId="30">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1709"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6"/>
    <w:lvlOverride w:ilvl="1">
      <w:lvl w:ilvl="1">
        <w:start w:val="1"/>
        <w:numFmt w:val="decimal"/>
        <w:pStyle w:val="TSB-Level1Numbers"/>
        <w:lvlText w:val="%1.%2."/>
        <w:lvlJc w:val="left"/>
        <w:pPr>
          <w:ind w:left="792" w:hanging="432"/>
        </w:pPr>
        <w:rPr>
          <w:rFonts w:asciiTheme="minorHAnsi" w:hAnsiTheme="minorHAnsi"/>
          <w:b w:val="0"/>
          <w:color w:val="auto"/>
          <w:sz w:val="22"/>
        </w:rPr>
      </w:lvl>
    </w:lvlOverride>
  </w:num>
  <w:num w:numId="32">
    <w:abstractNumId w:val="16"/>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center"/>
        <w:pPr>
          <w:ind w:left="1709" w:hanging="432"/>
        </w:pPr>
        <w:rPr>
          <w:rFonts w:asciiTheme="minorHAnsi" w:hAnsiTheme="minorHAnsi"/>
          <w:b w:val="0"/>
          <w:color w:val="auto"/>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abstractNumId w:val="16"/>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cs="Times New Roman" w:hint="default"/>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abstractNumId w:val="16"/>
    <w:lvlOverride w:ilvl="0">
      <w:startOverride w:val="1"/>
      <w:lvl w:ilvl="0">
        <w:start w:val="1"/>
        <w:numFmt w:val="decimal"/>
        <w:pStyle w:val="Heading10"/>
        <w:lvlText w:val=""/>
        <w:lvlJc w:val="left"/>
      </w:lvl>
    </w:lvlOverride>
    <w:lvlOverride w:ilvl="1">
      <w:startOverride w:val="1"/>
      <w:lvl w:ilvl="1">
        <w:start w:val="1"/>
        <w:numFmt w:val="decimal"/>
        <w:pStyle w:val="TSB-Level1Numbers"/>
        <w:lvlText w:val="%1.%2."/>
        <w:lvlJc w:val="left"/>
        <w:pPr>
          <w:ind w:left="792" w:hanging="432"/>
        </w:pPr>
        <w:rPr>
          <w:rFonts w:asciiTheme="minorHAnsi" w:hAnsiTheme="minorHAnsi"/>
          <w:b w:val="0"/>
          <w:color w:val="auto"/>
          <w:sz w:val="22"/>
        </w:rPr>
      </w:lvl>
    </w:lvlOverride>
    <w:lvlOverride w:ilvl="2">
      <w:startOverride w:val="1"/>
      <w:lvl w:ilvl="2">
        <w:start w:val="1"/>
        <w:numFmt w:val="decimal"/>
        <w:pStyle w:val="TSB-Level2Numbers"/>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5">
    <w:abstractNumId w:val="27"/>
  </w:num>
  <w:num w:numId="36">
    <w:abstractNumId w:val="32"/>
  </w:num>
  <w:num w:numId="37">
    <w:abstractNumId w:val="37"/>
  </w:num>
  <w:num w:numId="38">
    <w:abstractNumId w:val="12"/>
  </w:num>
  <w:num w:numId="39">
    <w:abstractNumId w:val="0"/>
  </w:num>
  <w:num w:numId="40">
    <w:abstractNumId w:val="11"/>
  </w:num>
  <w:num w:numId="41">
    <w:abstractNumId w:val="0"/>
  </w:num>
  <w:num w:numId="42">
    <w:abstractNumId w:val="19"/>
  </w:num>
  <w:num w:numId="43">
    <w:abstractNumId w:val="34"/>
  </w:num>
  <w:num w:numId="44">
    <w:abstractNumId w:val="13"/>
  </w:num>
  <w:num w:numId="45">
    <w:abstractNumId w:val="18"/>
  </w:num>
  <w:num w:numId="46">
    <w:abstractNumId w:val="17"/>
  </w:num>
  <w:num w:numId="47">
    <w:abstractNumId w:val="6"/>
  </w:num>
  <w:num w:numId="48">
    <w:abstractNumId w:val="31"/>
  </w:num>
  <w:num w:numId="49">
    <w:abstractNumId w:val="7"/>
  </w:num>
  <w:num w:numId="50">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2B32"/>
    <w:rsid w:val="0005565E"/>
    <w:rsid w:val="00055C65"/>
    <w:rsid w:val="00056533"/>
    <w:rsid w:val="000567E2"/>
    <w:rsid w:val="000606F6"/>
    <w:rsid w:val="000624B2"/>
    <w:rsid w:val="00065C6B"/>
    <w:rsid w:val="000717B5"/>
    <w:rsid w:val="00073398"/>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3355"/>
    <w:rsid w:val="001352CE"/>
    <w:rsid w:val="00135A30"/>
    <w:rsid w:val="00141BB7"/>
    <w:rsid w:val="0014320D"/>
    <w:rsid w:val="0014461A"/>
    <w:rsid w:val="0014667C"/>
    <w:rsid w:val="00151DA1"/>
    <w:rsid w:val="0015350F"/>
    <w:rsid w:val="00156C6A"/>
    <w:rsid w:val="0016046D"/>
    <w:rsid w:val="001619CD"/>
    <w:rsid w:val="001635E9"/>
    <w:rsid w:val="00163CDA"/>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6B19"/>
    <w:rsid w:val="001E79D4"/>
    <w:rsid w:val="001F3CFB"/>
    <w:rsid w:val="001F50FF"/>
    <w:rsid w:val="001F635A"/>
    <w:rsid w:val="00201B4B"/>
    <w:rsid w:val="00204CB4"/>
    <w:rsid w:val="00206835"/>
    <w:rsid w:val="00206EDA"/>
    <w:rsid w:val="00207C5A"/>
    <w:rsid w:val="00211C4C"/>
    <w:rsid w:val="00212661"/>
    <w:rsid w:val="00220DF6"/>
    <w:rsid w:val="002227A6"/>
    <w:rsid w:val="00223D79"/>
    <w:rsid w:val="002255EF"/>
    <w:rsid w:val="002266F3"/>
    <w:rsid w:val="00230DE8"/>
    <w:rsid w:val="002333A7"/>
    <w:rsid w:val="00234463"/>
    <w:rsid w:val="00236849"/>
    <w:rsid w:val="00237B28"/>
    <w:rsid w:val="00240743"/>
    <w:rsid w:val="00240E20"/>
    <w:rsid w:val="00241BCE"/>
    <w:rsid w:val="00243C32"/>
    <w:rsid w:val="00244C47"/>
    <w:rsid w:val="002455D7"/>
    <w:rsid w:val="00246C04"/>
    <w:rsid w:val="002470C8"/>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20C"/>
    <w:rsid w:val="002C3AF5"/>
    <w:rsid w:val="002C4AE2"/>
    <w:rsid w:val="002C64EB"/>
    <w:rsid w:val="002C7582"/>
    <w:rsid w:val="002D144C"/>
    <w:rsid w:val="002D349C"/>
    <w:rsid w:val="002D4754"/>
    <w:rsid w:val="002D4FB8"/>
    <w:rsid w:val="002E2188"/>
    <w:rsid w:val="002E324D"/>
    <w:rsid w:val="002E404D"/>
    <w:rsid w:val="002E5B12"/>
    <w:rsid w:val="002E6879"/>
    <w:rsid w:val="002E6B97"/>
    <w:rsid w:val="002F0D3C"/>
    <w:rsid w:val="002F166B"/>
    <w:rsid w:val="002F1EBE"/>
    <w:rsid w:val="002F2CF8"/>
    <w:rsid w:val="003001A4"/>
    <w:rsid w:val="0030038C"/>
    <w:rsid w:val="00306711"/>
    <w:rsid w:val="00310EF5"/>
    <w:rsid w:val="003129E4"/>
    <w:rsid w:val="00313692"/>
    <w:rsid w:val="00314964"/>
    <w:rsid w:val="00315271"/>
    <w:rsid w:val="0032130A"/>
    <w:rsid w:val="00321B8D"/>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0EDC"/>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6A53"/>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6971"/>
    <w:rsid w:val="003B7AAC"/>
    <w:rsid w:val="003C0592"/>
    <w:rsid w:val="003C170E"/>
    <w:rsid w:val="003C2AAB"/>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2F2F"/>
    <w:rsid w:val="00465987"/>
    <w:rsid w:val="00466259"/>
    <w:rsid w:val="004720FB"/>
    <w:rsid w:val="004727B2"/>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3AC5"/>
    <w:rsid w:val="00515448"/>
    <w:rsid w:val="00516B68"/>
    <w:rsid w:val="00517BCF"/>
    <w:rsid w:val="00522DC2"/>
    <w:rsid w:val="00525284"/>
    <w:rsid w:val="005267A5"/>
    <w:rsid w:val="00527A84"/>
    <w:rsid w:val="0053432F"/>
    <w:rsid w:val="00537C1D"/>
    <w:rsid w:val="00540DFC"/>
    <w:rsid w:val="00544310"/>
    <w:rsid w:val="00545A09"/>
    <w:rsid w:val="0055140F"/>
    <w:rsid w:val="00551A23"/>
    <w:rsid w:val="0055501A"/>
    <w:rsid w:val="005564EF"/>
    <w:rsid w:val="0055675B"/>
    <w:rsid w:val="00556ECE"/>
    <w:rsid w:val="00557FBC"/>
    <w:rsid w:val="00560CCA"/>
    <w:rsid w:val="005621A9"/>
    <w:rsid w:val="00562D6D"/>
    <w:rsid w:val="00563A69"/>
    <w:rsid w:val="005653CE"/>
    <w:rsid w:val="00565FBD"/>
    <w:rsid w:val="0056604A"/>
    <w:rsid w:val="00566EA3"/>
    <w:rsid w:val="00567E68"/>
    <w:rsid w:val="00570380"/>
    <w:rsid w:val="00570D08"/>
    <w:rsid w:val="00571CA2"/>
    <w:rsid w:val="00573E6A"/>
    <w:rsid w:val="005740A3"/>
    <w:rsid w:val="00574F04"/>
    <w:rsid w:val="00576FAF"/>
    <w:rsid w:val="00580AC8"/>
    <w:rsid w:val="00583213"/>
    <w:rsid w:val="00583FC6"/>
    <w:rsid w:val="00585773"/>
    <w:rsid w:val="00586705"/>
    <w:rsid w:val="005918E9"/>
    <w:rsid w:val="00592088"/>
    <w:rsid w:val="0059354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2BDB"/>
    <w:rsid w:val="00603B1D"/>
    <w:rsid w:val="006055E4"/>
    <w:rsid w:val="00605732"/>
    <w:rsid w:val="00610CE8"/>
    <w:rsid w:val="0061136D"/>
    <w:rsid w:val="00611B11"/>
    <w:rsid w:val="0061378C"/>
    <w:rsid w:val="00613D2C"/>
    <w:rsid w:val="00614527"/>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E56"/>
    <w:rsid w:val="00665F38"/>
    <w:rsid w:val="0067438C"/>
    <w:rsid w:val="00675537"/>
    <w:rsid w:val="00680370"/>
    <w:rsid w:val="006805AE"/>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2A4F"/>
    <w:rsid w:val="006A601E"/>
    <w:rsid w:val="006A6754"/>
    <w:rsid w:val="006A6F6A"/>
    <w:rsid w:val="006B2F2F"/>
    <w:rsid w:val="006B455C"/>
    <w:rsid w:val="006B6650"/>
    <w:rsid w:val="006B77D1"/>
    <w:rsid w:val="006C0962"/>
    <w:rsid w:val="006C2636"/>
    <w:rsid w:val="006C281C"/>
    <w:rsid w:val="006C3085"/>
    <w:rsid w:val="006C4405"/>
    <w:rsid w:val="006C4F29"/>
    <w:rsid w:val="006D7F0C"/>
    <w:rsid w:val="006E020C"/>
    <w:rsid w:val="006E203B"/>
    <w:rsid w:val="006E38C2"/>
    <w:rsid w:val="006E4D56"/>
    <w:rsid w:val="006E5714"/>
    <w:rsid w:val="006E6EA7"/>
    <w:rsid w:val="006E770D"/>
    <w:rsid w:val="006F0B36"/>
    <w:rsid w:val="006F4770"/>
    <w:rsid w:val="006F5B93"/>
    <w:rsid w:val="00700030"/>
    <w:rsid w:val="00701512"/>
    <w:rsid w:val="00705091"/>
    <w:rsid w:val="00706F04"/>
    <w:rsid w:val="00711FD0"/>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67616"/>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3DC6"/>
    <w:rsid w:val="007A5E50"/>
    <w:rsid w:val="007A6A75"/>
    <w:rsid w:val="007B104A"/>
    <w:rsid w:val="007B3138"/>
    <w:rsid w:val="007B3740"/>
    <w:rsid w:val="007B4852"/>
    <w:rsid w:val="007B5569"/>
    <w:rsid w:val="007B72E5"/>
    <w:rsid w:val="007B7CB6"/>
    <w:rsid w:val="007B7E11"/>
    <w:rsid w:val="007C0E8C"/>
    <w:rsid w:val="007C1667"/>
    <w:rsid w:val="007C38E5"/>
    <w:rsid w:val="007C514F"/>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4747"/>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4E81"/>
    <w:rsid w:val="00877C91"/>
    <w:rsid w:val="00877EBD"/>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0441"/>
    <w:rsid w:val="008E3B35"/>
    <w:rsid w:val="008E3CAA"/>
    <w:rsid w:val="008E451A"/>
    <w:rsid w:val="008E4A9F"/>
    <w:rsid w:val="008E5549"/>
    <w:rsid w:val="008E5BE6"/>
    <w:rsid w:val="008E673A"/>
    <w:rsid w:val="008E7B04"/>
    <w:rsid w:val="008F1E81"/>
    <w:rsid w:val="008F247D"/>
    <w:rsid w:val="008F2879"/>
    <w:rsid w:val="008F2D50"/>
    <w:rsid w:val="008F2FA9"/>
    <w:rsid w:val="008F301C"/>
    <w:rsid w:val="008F38E0"/>
    <w:rsid w:val="008F3A75"/>
    <w:rsid w:val="008F7925"/>
    <w:rsid w:val="009003CE"/>
    <w:rsid w:val="00900967"/>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1467"/>
    <w:rsid w:val="00933FDD"/>
    <w:rsid w:val="00935945"/>
    <w:rsid w:val="00940FBE"/>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B2B"/>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1675"/>
    <w:rsid w:val="009E278E"/>
    <w:rsid w:val="009E31BD"/>
    <w:rsid w:val="009E34DC"/>
    <w:rsid w:val="009E44FB"/>
    <w:rsid w:val="009F0D88"/>
    <w:rsid w:val="009F0FC2"/>
    <w:rsid w:val="009F1103"/>
    <w:rsid w:val="009F3A48"/>
    <w:rsid w:val="009F5952"/>
    <w:rsid w:val="009F77BE"/>
    <w:rsid w:val="00A01BEC"/>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778"/>
    <w:rsid w:val="00A31BA2"/>
    <w:rsid w:val="00A31DBF"/>
    <w:rsid w:val="00A31F06"/>
    <w:rsid w:val="00A33F35"/>
    <w:rsid w:val="00A34652"/>
    <w:rsid w:val="00A36509"/>
    <w:rsid w:val="00A4001D"/>
    <w:rsid w:val="00A41109"/>
    <w:rsid w:val="00A418DC"/>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05E6"/>
    <w:rsid w:val="00A82E67"/>
    <w:rsid w:val="00A83249"/>
    <w:rsid w:val="00A838EF"/>
    <w:rsid w:val="00A840FA"/>
    <w:rsid w:val="00A8675F"/>
    <w:rsid w:val="00A90EEE"/>
    <w:rsid w:val="00AA12A0"/>
    <w:rsid w:val="00AA24A8"/>
    <w:rsid w:val="00AA3DC5"/>
    <w:rsid w:val="00AA491D"/>
    <w:rsid w:val="00AB03A1"/>
    <w:rsid w:val="00AB0882"/>
    <w:rsid w:val="00AB1278"/>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56DE"/>
    <w:rsid w:val="00AE6210"/>
    <w:rsid w:val="00AE62B7"/>
    <w:rsid w:val="00AE6303"/>
    <w:rsid w:val="00AE7715"/>
    <w:rsid w:val="00AF00AB"/>
    <w:rsid w:val="00AF00B6"/>
    <w:rsid w:val="00AF0866"/>
    <w:rsid w:val="00AF0C68"/>
    <w:rsid w:val="00AF2934"/>
    <w:rsid w:val="00AF2FE7"/>
    <w:rsid w:val="00AF4375"/>
    <w:rsid w:val="00AF738B"/>
    <w:rsid w:val="00AF780A"/>
    <w:rsid w:val="00AF7E0E"/>
    <w:rsid w:val="00B03768"/>
    <w:rsid w:val="00B04553"/>
    <w:rsid w:val="00B04BEC"/>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5F0E"/>
    <w:rsid w:val="00B370BA"/>
    <w:rsid w:val="00B42F4D"/>
    <w:rsid w:val="00B441C1"/>
    <w:rsid w:val="00B46687"/>
    <w:rsid w:val="00B47CCB"/>
    <w:rsid w:val="00B50959"/>
    <w:rsid w:val="00B5234B"/>
    <w:rsid w:val="00B57A60"/>
    <w:rsid w:val="00B611CA"/>
    <w:rsid w:val="00B615BD"/>
    <w:rsid w:val="00B666E4"/>
    <w:rsid w:val="00B70316"/>
    <w:rsid w:val="00B70E38"/>
    <w:rsid w:val="00B72CFC"/>
    <w:rsid w:val="00B7510C"/>
    <w:rsid w:val="00B7631C"/>
    <w:rsid w:val="00B76721"/>
    <w:rsid w:val="00B8011A"/>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16B9"/>
    <w:rsid w:val="00BC70C3"/>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6A07"/>
    <w:rsid w:val="00BF7E71"/>
    <w:rsid w:val="00C04D41"/>
    <w:rsid w:val="00C04D58"/>
    <w:rsid w:val="00C0552D"/>
    <w:rsid w:val="00C06610"/>
    <w:rsid w:val="00C10CF9"/>
    <w:rsid w:val="00C10E51"/>
    <w:rsid w:val="00C11EE0"/>
    <w:rsid w:val="00C13CA0"/>
    <w:rsid w:val="00C2487B"/>
    <w:rsid w:val="00C25CDC"/>
    <w:rsid w:val="00C2612C"/>
    <w:rsid w:val="00C31BBE"/>
    <w:rsid w:val="00C33C3A"/>
    <w:rsid w:val="00C3554B"/>
    <w:rsid w:val="00C403A1"/>
    <w:rsid w:val="00C40B63"/>
    <w:rsid w:val="00C40B7C"/>
    <w:rsid w:val="00C411B8"/>
    <w:rsid w:val="00C4505C"/>
    <w:rsid w:val="00C45063"/>
    <w:rsid w:val="00C50E27"/>
    <w:rsid w:val="00C51A46"/>
    <w:rsid w:val="00C53416"/>
    <w:rsid w:val="00C5369D"/>
    <w:rsid w:val="00C54B21"/>
    <w:rsid w:val="00C55C33"/>
    <w:rsid w:val="00C562AD"/>
    <w:rsid w:val="00C570D7"/>
    <w:rsid w:val="00C60A1C"/>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05"/>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37DA"/>
    <w:rsid w:val="00CD6227"/>
    <w:rsid w:val="00CD6512"/>
    <w:rsid w:val="00CD7717"/>
    <w:rsid w:val="00CE0960"/>
    <w:rsid w:val="00CE0CF7"/>
    <w:rsid w:val="00CE24C8"/>
    <w:rsid w:val="00CE319E"/>
    <w:rsid w:val="00CE5026"/>
    <w:rsid w:val="00CF0911"/>
    <w:rsid w:val="00CF0D45"/>
    <w:rsid w:val="00CF47ED"/>
    <w:rsid w:val="00CF55FC"/>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47E7"/>
    <w:rsid w:val="00D35B28"/>
    <w:rsid w:val="00D36009"/>
    <w:rsid w:val="00D37437"/>
    <w:rsid w:val="00D37D0B"/>
    <w:rsid w:val="00D403D5"/>
    <w:rsid w:val="00D40690"/>
    <w:rsid w:val="00D4270D"/>
    <w:rsid w:val="00D434B8"/>
    <w:rsid w:val="00D43792"/>
    <w:rsid w:val="00D44057"/>
    <w:rsid w:val="00D441C9"/>
    <w:rsid w:val="00D4482B"/>
    <w:rsid w:val="00D449D5"/>
    <w:rsid w:val="00D4769B"/>
    <w:rsid w:val="00D47FF5"/>
    <w:rsid w:val="00D50DEA"/>
    <w:rsid w:val="00D51BE9"/>
    <w:rsid w:val="00D51E45"/>
    <w:rsid w:val="00D52F88"/>
    <w:rsid w:val="00D53967"/>
    <w:rsid w:val="00D540A7"/>
    <w:rsid w:val="00D55C4F"/>
    <w:rsid w:val="00D5736D"/>
    <w:rsid w:val="00D57A05"/>
    <w:rsid w:val="00D57A61"/>
    <w:rsid w:val="00D6119F"/>
    <w:rsid w:val="00D62DC7"/>
    <w:rsid w:val="00D66032"/>
    <w:rsid w:val="00D673EF"/>
    <w:rsid w:val="00D70413"/>
    <w:rsid w:val="00D71EFE"/>
    <w:rsid w:val="00D748C2"/>
    <w:rsid w:val="00D75268"/>
    <w:rsid w:val="00D7530D"/>
    <w:rsid w:val="00D763C1"/>
    <w:rsid w:val="00D76C50"/>
    <w:rsid w:val="00D777D9"/>
    <w:rsid w:val="00D777F1"/>
    <w:rsid w:val="00D77A53"/>
    <w:rsid w:val="00D82881"/>
    <w:rsid w:val="00D837D5"/>
    <w:rsid w:val="00D86082"/>
    <w:rsid w:val="00D87076"/>
    <w:rsid w:val="00D92D28"/>
    <w:rsid w:val="00D9522E"/>
    <w:rsid w:val="00D96E4C"/>
    <w:rsid w:val="00D9706D"/>
    <w:rsid w:val="00DA1774"/>
    <w:rsid w:val="00DA3947"/>
    <w:rsid w:val="00DA4E5D"/>
    <w:rsid w:val="00DA5D36"/>
    <w:rsid w:val="00DA60B5"/>
    <w:rsid w:val="00DA7599"/>
    <w:rsid w:val="00DA75AC"/>
    <w:rsid w:val="00DB0937"/>
    <w:rsid w:val="00DB0DCD"/>
    <w:rsid w:val="00DB14C4"/>
    <w:rsid w:val="00DB249A"/>
    <w:rsid w:val="00DB26CF"/>
    <w:rsid w:val="00DB3EB8"/>
    <w:rsid w:val="00DB5BF1"/>
    <w:rsid w:val="00DB726C"/>
    <w:rsid w:val="00DC0D22"/>
    <w:rsid w:val="00DC29AD"/>
    <w:rsid w:val="00DC43B4"/>
    <w:rsid w:val="00DC53FB"/>
    <w:rsid w:val="00DC6B61"/>
    <w:rsid w:val="00DC75B6"/>
    <w:rsid w:val="00DC7D97"/>
    <w:rsid w:val="00DC7ED7"/>
    <w:rsid w:val="00DD3C82"/>
    <w:rsid w:val="00DD3D7E"/>
    <w:rsid w:val="00DD49EC"/>
    <w:rsid w:val="00DD62D6"/>
    <w:rsid w:val="00DD788B"/>
    <w:rsid w:val="00DE0133"/>
    <w:rsid w:val="00DE1023"/>
    <w:rsid w:val="00DE39F1"/>
    <w:rsid w:val="00DE3B98"/>
    <w:rsid w:val="00DE4393"/>
    <w:rsid w:val="00DE4687"/>
    <w:rsid w:val="00DE53AE"/>
    <w:rsid w:val="00DE572B"/>
    <w:rsid w:val="00DF0971"/>
    <w:rsid w:val="00DF09ED"/>
    <w:rsid w:val="00DF0A0B"/>
    <w:rsid w:val="00DF1F47"/>
    <w:rsid w:val="00DF569C"/>
    <w:rsid w:val="00DF61F0"/>
    <w:rsid w:val="00DF73DB"/>
    <w:rsid w:val="00DF7667"/>
    <w:rsid w:val="00E0759D"/>
    <w:rsid w:val="00E125EE"/>
    <w:rsid w:val="00E147A2"/>
    <w:rsid w:val="00E14F08"/>
    <w:rsid w:val="00E15CD2"/>
    <w:rsid w:val="00E15ECB"/>
    <w:rsid w:val="00E1780F"/>
    <w:rsid w:val="00E20992"/>
    <w:rsid w:val="00E20FFA"/>
    <w:rsid w:val="00E228D7"/>
    <w:rsid w:val="00E22B1B"/>
    <w:rsid w:val="00E23C56"/>
    <w:rsid w:val="00E250A6"/>
    <w:rsid w:val="00E2621F"/>
    <w:rsid w:val="00E3160D"/>
    <w:rsid w:val="00E40228"/>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489"/>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97DC8"/>
    <w:rsid w:val="00EA1182"/>
    <w:rsid w:val="00EA33C1"/>
    <w:rsid w:val="00EA39E1"/>
    <w:rsid w:val="00EA3A46"/>
    <w:rsid w:val="00EA7499"/>
    <w:rsid w:val="00EB01AB"/>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6DD1"/>
    <w:rsid w:val="00EE75FE"/>
    <w:rsid w:val="00EE7E62"/>
    <w:rsid w:val="00EF68C5"/>
    <w:rsid w:val="00F02293"/>
    <w:rsid w:val="00F0450F"/>
    <w:rsid w:val="00F07361"/>
    <w:rsid w:val="00F07DC1"/>
    <w:rsid w:val="00F12615"/>
    <w:rsid w:val="00F14713"/>
    <w:rsid w:val="00F17B92"/>
    <w:rsid w:val="00F21E78"/>
    <w:rsid w:val="00F22AFA"/>
    <w:rsid w:val="00F241CD"/>
    <w:rsid w:val="00F26796"/>
    <w:rsid w:val="00F27AC8"/>
    <w:rsid w:val="00F32AE4"/>
    <w:rsid w:val="00F3346F"/>
    <w:rsid w:val="00F34E4E"/>
    <w:rsid w:val="00F36C30"/>
    <w:rsid w:val="00F41F6C"/>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63A8"/>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5BE7"/>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16F8D3"/>
  <w15:docId w15:val="{112F2AFC-2AF1-4B33-97FB-A0121E3A7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7A3DC6"/>
    <w:pPr>
      <w:numPr>
        <w:numId w:val="6"/>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A3DC6"/>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27"/>
      </w:numPr>
      <w:spacing w:after="0"/>
      <w:ind w:left="1922" w:hanging="357"/>
    </w:pPr>
  </w:style>
  <w:style w:type="paragraph" w:customStyle="1" w:styleId="Style2">
    <w:name w:val="Style2"/>
    <w:basedOn w:val="Heading10"/>
    <w:link w:val="Style2Char"/>
    <w:qFormat/>
    <w:rsid w:val="00A31DBF"/>
    <w:pPr>
      <w:numPr>
        <w:numId w:val="0"/>
      </w:numPr>
      <w:ind w:left="792" w:hanging="432"/>
      <w:contextualSpacing w:val="0"/>
      <w:jc w:val="left"/>
    </w:pPr>
    <w:rPr>
      <w:rFonts w:cstheme="minorHAnsi"/>
      <w:b w:val="0"/>
    </w:rPr>
  </w:style>
  <w:style w:type="paragraph" w:customStyle="1" w:styleId="PolicyLevel3">
    <w:name w:val="Policy Level 3"/>
    <w:basedOn w:val="Style2"/>
    <w:qFormat/>
    <w:rsid w:val="00A31DBF"/>
    <w:pPr>
      <w:ind w:left="1730" w:hanging="505"/>
    </w:pPr>
  </w:style>
  <w:style w:type="character" w:customStyle="1" w:styleId="PolicyBulletsChar">
    <w:name w:val="Policy Bullets Char"/>
    <w:basedOn w:val="ListParagraphChar"/>
    <w:link w:val="PolicyBullets"/>
    <w:rsid w:val="00A31DBF"/>
  </w:style>
  <w:style w:type="character" w:customStyle="1" w:styleId="Style2Char">
    <w:name w:val="Style2 Char"/>
    <w:basedOn w:val="Heading1Char"/>
    <w:link w:val="Style2"/>
    <w:rsid w:val="00A31DBF"/>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163CDA"/>
    <w:rPr>
      <w:color w:val="605E5C"/>
      <w:shd w:val="clear" w:color="auto" w:fill="E1DFDD"/>
    </w:rPr>
  </w:style>
  <w:style w:type="table" w:customStyle="1" w:styleId="TableGrid2">
    <w:name w:val="Table Grid2"/>
    <w:basedOn w:val="TableNormal"/>
    <w:uiPriority w:val="59"/>
    <w:rsid w:val="00555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59"/>
    <w:rsid w:val="00555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23432">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49505600">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57715654">
      <w:bodyDiv w:val="1"/>
      <w:marLeft w:val="0"/>
      <w:marRight w:val="0"/>
      <w:marTop w:val="0"/>
      <w:marBottom w:val="0"/>
      <w:divBdr>
        <w:top w:val="none" w:sz="0" w:space="0" w:color="auto"/>
        <w:left w:val="none" w:sz="0" w:space="0" w:color="auto"/>
        <w:bottom w:val="none" w:sz="0" w:space="0" w:color="auto"/>
        <w:right w:val="none" w:sz="0" w:space="0" w:color="auto"/>
      </w:divBdr>
    </w:div>
    <w:div w:id="326132692">
      <w:bodyDiv w:val="1"/>
      <w:marLeft w:val="0"/>
      <w:marRight w:val="0"/>
      <w:marTop w:val="0"/>
      <w:marBottom w:val="0"/>
      <w:divBdr>
        <w:top w:val="none" w:sz="0" w:space="0" w:color="auto"/>
        <w:left w:val="none" w:sz="0" w:space="0" w:color="auto"/>
        <w:bottom w:val="none" w:sz="0" w:space="0" w:color="auto"/>
        <w:right w:val="none" w:sz="0" w:space="0" w:color="auto"/>
      </w:divBdr>
    </w:div>
    <w:div w:id="363605298">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6707148">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09424344">
      <w:bodyDiv w:val="1"/>
      <w:marLeft w:val="0"/>
      <w:marRight w:val="0"/>
      <w:marTop w:val="0"/>
      <w:marBottom w:val="0"/>
      <w:divBdr>
        <w:top w:val="none" w:sz="0" w:space="0" w:color="auto"/>
        <w:left w:val="none" w:sz="0" w:space="0" w:color="auto"/>
        <w:bottom w:val="none" w:sz="0" w:space="0" w:color="auto"/>
        <w:right w:val="none" w:sz="0" w:space="0" w:color="auto"/>
      </w:divBdr>
    </w:div>
    <w:div w:id="421534394">
      <w:bodyDiv w:val="1"/>
      <w:marLeft w:val="0"/>
      <w:marRight w:val="0"/>
      <w:marTop w:val="0"/>
      <w:marBottom w:val="0"/>
      <w:divBdr>
        <w:top w:val="none" w:sz="0" w:space="0" w:color="auto"/>
        <w:left w:val="none" w:sz="0" w:space="0" w:color="auto"/>
        <w:bottom w:val="none" w:sz="0" w:space="0" w:color="auto"/>
        <w:right w:val="none" w:sz="0" w:space="0" w:color="auto"/>
      </w:divBdr>
    </w:div>
    <w:div w:id="468792298">
      <w:bodyDiv w:val="1"/>
      <w:marLeft w:val="0"/>
      <w:marRight w:val="0"/>
      <w:marTop w:val="0"/>
      <w:marBottom w:val="0"/>
      <w:divBdr>
        <w:top w:val="none" w:sz="0" w:space="0" w:color="auto"/>
        <w:left w:val="none" w:sz="0" w:space="0" w:color="auto"/>
        <w:bottom w:val="none" w:sz="0" w:space="0" w:color="auto"/>
        <w:right w:val="none" w:sz="0" w:space="0" w:color="auto"/>
      </w:divBdr>
    </w:div>
    <w:div w:id="484474757">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7643103">
      <w:bodyDiv w:val="1"/>
      <w:marLeft w:val="0"/>
      <w:marRight w:val="0"/>
      <w:marTop w:val="0"/>
      <w:marBottom w:val="0"/>
      <w:divBdr>
        <w:top w:val="none" w:sz="0" w:space="0" w:color="auto"/>
        <w:left w:val="none" w:sz="0" w:space="0" w:color="auto"/>
        <w:bottom w:val="none" w:sz="0" w:space="0" w:color="auto"/>
        <w:right w:val="none" w:sz="0" w:space="0" w:color="auto"/>
      </w:divBdr>
    </w:div>
    <w:div w:id="731850408">
      <w:bodyDiv w:val="1"/>
      <w:marLeft w:val="0"/>
      <w:marRight w:val="0"/>
      <w:marTop w:val="0"/>
      <w:marBottom w:val="0"/>
      <w:divBdr>
        <w:top w:val="none" w:sz="0" w:space="0" w:color="auto"/>
        <w:left w:val="none" w:sz="0" w:space="0" w:color="auto"/>
        <w:bottom w:val="none" w:sz="0" w:space="0" w:color="auto"/>
        <w:right w:val="none" w:sz="0" w:space="0" w:color="auto"/>
      </w:divBdr>
    </w:div>
    <w:div w:id="830946348">
      <w:bodyDiv w:val="1"/>
      <w:marLeft w:val="0"/>
      <w:marRight w:val="0"/>
      <w:marTop w:val="0"/>
      <w:marBottom w:val="0"/>
      <w:divBdr>
        <w:top w:val="none" w:sz="0" w:space="0" w:color="auto"/>
        <w:left w:val="none" w:sz="0" w:space="0" w:color="auto"/>
        <w:bottom w:val="none" w:sz="0" w:space="0" w:color="auto"/>
        <w:right w:val="none" w:sz="0" w:space="0" w:color="auto"/>
      </w:divBdr>
    </w:div>
    <w:div w:id="857086080">
      <w:bodyDiv w:val="1"/>
      <w:marLeft w:val="0"/>
      <w:marRight w:val="0"/>
      <w:marTop w:val="0"/>
      <w:marBottom w:val="0"/>
      <w:divBdr>
        <w:top w:val="none" w:sz="0" w:space="0" w:color="auto"/>
        <w:left w:val="none" w:sz="0" w:space="0" w:color="auto"/>
        <w:bottom w:val="none" w:sz="0" w:space="0" w:color="auto"/>
        <w:right w:val="none" w:sz="0" w:space="0" w:color="auto"/>
      </w:divBdr>
    </w:div>
    <w:div w:id="960460138">
      <w:bodyDiv w:val="1"/>
      <w:marLeft w:val="0"/>
      <w:marRight w:val="0"/>
      <w:marTop w:val="0"/>
      <w:marBottom w:val="0"/>
      <w:divBdr>
        <w:top w:val="none" w:sz="0" w:space="0" w:color="auto"/>
        <w:left w:val="none" w:sz="0" w:space="0" w:color="auto"/>
        <w:bottom w:val="none" w:sz="0" w:space="0" w:color="auto"/>
        <w:right w:val="none" w:sz="0" w:space="0" w:color="auto"/>
      </w:divBdr>
    </w:div>
    <w:div w:id="1055277749">
      <w:bodyDiv w:val="1"/>
      <w:marLeft w:val="0"/>
      <w:marRight w:val="0"/>
      <w:marTop w:val="0"/>
      <w:marBottom w:val="0"/>
      <w:divBdr>
        <w:top w:val="none" w:sz="0" w:space="0" w:color="auto"/>
        <w:left w:val="none" w:sz="0" w:space="0" w:color="auto"/>
        <w:bottom w:val="none" w:sz="0" w:space="0" w:color="auto"/>
        <w:right w:val="none" w:sz="0" w:space="0" w:color="auto"/>
      </w:divBdr>
    </w:div>
    <w:div w:id="1096054539">
      <w:bodyDiv w:val="1"/>
      <w:marLeft w:val="0"/>
      <w:marRight w:val="0"/>
      <w:marTop w:val="0"/>
      <w:marBottom w:val="0"/>
      <w:divBdr>
        <w:top w:val="none" w:sz="0" w:space="0" w:color="auto"/>
        <w:left w:val="none" w:sz="0" w:space="0" w:color="auto"/>
        <w:bottom w:val="none" w:sz="0" w:space="0" w:color="auto"/>
        <w:right w:val="none" w:sz="0" w:space="0" w:color="auto"/>
      </w:divBdr>
    </w:div>
    <w:div w:id="1106389579">
      <w:bodyDiv w:val="1"/>
      <w:marLeft w:val="0"/>
      <w:marRight w:val="0"/>
      <w:marTop w:val="0"/>
      <w:marBottom w:val="0"/>
      <w:divBdr>
        <w:top w:val="none" w:sz="0" w:space="0" w:color="auto"/>
        <w:left w:val="none" w:sz="0" w:space="0" w:color="auto"/>
        <w:bottom w:val="none" w:sz="0" w:space="0" w:color="auto"/>
        <w:right w:val="none" w:sz="0" w:space="0" w:color="auto"/>
      </w:divBdr>
    </w:div>
    <w:div w:id="1109935220">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12890166">
      <w:bodyDiv w:val="1"/>
      <w:marLeft w:val="0"/>
      <w:marRight w:val="0"/>
      <w:marTop w:val="0"/>
      <w:marBottom w:val="0"/>
      <w:divBdr>
        <w:top w:val="none" w:sz="0" w:space="0" w:color="auto"/>
        <w:left w:val="none" w:sz="0" w:space="0" w:color="auto"/>
        <w:bottom w:val="none" w:sz="0" w:space="0" w:color="auto"/>
        <w:right w:val="none" w:sz="0" w:space="0" w:color="auto"/>
      </w:divBdr>
    </w:div>
    <w:div w:id="1242258207">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65862036">
      <w:bodyDiv w:val="1"/>
      <w:marLeft w:val="0"/>
      <w:marRight w:val="0"/>
      <w:marTop w:val="0"/>
      <w:marBottom w:val="0"/>
      <w:divBdr>
        <w:top w:val="none" w:sz="0" w:space="0" w:color="auto"/>
        <w:left w:val="none" w:sz="0" w:space="0" w:color="auto"/>
        <w:bottom w:val="none" w:sz="0" w:space="0" w:color="auto"/>
        <w:right w:val="none" w:sz="0" w:space="0" w:color="auto"/>
      </w:divBdr>
    </w:div>
    <w:div w:id="1388526535">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02699178">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69946780">
      <w:bodyDiv w:val="1"/>
      <w:marLeft w:val="0"/>
      <w:marRight w:val="0"/>
      <w:marTop w:val="0"/>
      <w:marBottom w:val="0"/>
      <w:divBdr>
        <w:top w:val="none" w:sz="0" w:space="0" w:color="auto"/>
        <w:left w:val="none" w:sz="0" w:space="0" w:color="auto"/>
        <w:bottom w:val="none" w:sz="0" w:space="0" w:color="auto"/>
        <w:right w:val="none" w:sz="0" w:space="0" w:color="auto"/>
      </w:divBdr>
    </w:div>
    <w:div w:id="1693142827">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91587482">
      <w:bodyDiv w:val="1"/>
      <w:marLeft w:val="0"/>
      <w:marRight w:val="0"/>
      <w:marTop w:val="0"/>
      <w:marBottom w:val="0"/>
      <w:divBdr>
        <w:top w:val="none" w:sz="0" w:space="0" w:color="auto"/>
        <w:left w:val="none" w:sz="0" w:space="0" w:color="auto"/>
        <w:bottom w:val="none" w:sz="0" w:space="0" w:color="auto"/>
        <w:right w:val="none" w:sz="0" w:space="0" w:color="auto"/>
      </w:divBdr>
    </w:div>
    <w:div w:id="1850682564">
      <w:bodyDiv w:val="1"/>
      <w:marLeft w:val="0"/>
      <w:marRight w:val="0"/>
      <w:marTop w:val="0"/>
      <w:marBottom w:val="0"/>
      <w:divBdr>
        <w:top w:val="none" w:sz="0" w:space="0" w:color="auto"/>
        <w:left w:val="none" w:sz="0" w:space="0" w:color="auto"/>
        <w:bottom w:val="none" w:sz="0" w:space="0" w:color="auto"/>
        <w:right w:val="none" w:sz="0" w:space="0" w:color="auto"/>
      </w:divBdr>
    </w:div>
    <w:div w:id="187723417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1217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Hyperlink">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FFD006"/>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1F0A1-E20C-481B-8CA8-4C1994A44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11</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Mrs K Campbell</cp:lastModifiedBy>
  <cp:revision>12</cp:revision>
  <dcterms:created xsi:type="dcterms:W3CDTF">2026-05-12T09:13:00Z</dcterms:created>
  <dcterms:modified xsi:type="dcterms:W3CDTF">2026-09-08T11:45:00Z</dcterms:modified>
</cp:coreProperties>
</file>